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3E239" w14:textId="77777777" w:rsidR="008B6E41" w:rsidRPr="00BA62E0" w:rsidRDefault="00426C1C" w:rsidP="00060D05">
      <w:pPr>
        <w:pStyle w:val="berschrift1"/>
        <w:spacing w:after="0"/>
        <w:rPr>
          <w:rFonts w:ascii="Dolly Pro Reg" w:hAnsi="Dolly Pro Reg" w:cs="Open Sans"/>
          <w:b w:val="0"/>
          <w:sz w:val="20"/>
          <w:szCs w:val="20"/>
        </w:rPr>
      </w:pPr>
      <w:r w:rsidRPr="00BA62E0">
        <w:rPr>
          <w:rFonts w:ascii="Dolly Pro Reg" w:hAnsi="Dolly Pro Reg" w:cs="Open Sans"/>
          <w:b w:val="0"/>
          <w:sz w:val="20"/>
          <w:szCs w:val="20"/>
        </w:rPr>
        <w:t>Presse</w:t>
      </w:r>
      <w:r w:rsidR="00CC38A8" w:rsidRPr="00BA62E0">
        <w:rPr>
          <w:rFonts w:ascii="Dolly Pro Reg" w:hAnsi="Dolly Pro Reg" w:cs="Open Sans"/>
          <w:b w:val="0"/>
          <w:sz w:val="20"/>
          <w:szCs w:val="20"/>
        </w:rPr>
        <w:t>mitteilung</w:t>
      </w:r>
      <w:r w:rsidR="00914DE9" w:rsidRPr="00BA62E0">
        <w:rPr>
          <w:rFonts w:ascii="Dolly Pro Reg" w:hAnsi="Dolly Pro Reg" w:cs="Open Sans"/>
          <w:b w:val="0"/>
          <w:sz w:val="20"/>
          <w:szCs w:val="20"/>
        </w:rPr>
        <w:br/>
      </w:r>
    </w:p>
    <w:p w14:paraId="425A5E54" w14:textId="5E161276" w:rsidR="008B6E41" w:rsidRPr="00BA62E0" w:rsidRDefault="005D5717" w:rsidP="00060D05">
      <w:pPr>
        <w:jc w:val="both"/>
        <w:rPr>
          <w:rFonts w:ascii="Dolly Pro Reg" w:eastAsiaTheme="majorEastAsia" w:hAnsi="Dolly Pro Reg" w:cs="Open Sans"/>
          <w:b/>
          <w:bCs/>
          <w:spacing w:val="30"/>
          <w:sz w:val="24"/>
          <w:szCs w:val="24"/>
          <w:lang w:eastAsia="en-US"/>
        </w:rPr>
      </w:pPr>
      <w:r w:rsidRPr="005D5717">
        <w:rPr>
          <w:rFonts w:ascii="Dolly Pro Reg" w:eastAsiaTheme="majorEastAsia" w:hAnsi="Dolly Pro Reg" w:cs="Open Sans"/>
          <w:b/>
          <w:bCs/>
          <w:spacing w:val="30"/>
          <w:sz w:val="24"/>
          <w:szCs w:val="24"/>
          <w:lang w:eastAsia="en-US"/>
        </w:rPr>
        <w:t>St. Kilian Distillers triumphiert bei den World Spirits Awards 2025</w:t>
      </w:r>
    </w:p>
    <w:p w14:paraId="5E429CD6" w14:textId="77777777" w:rsidR="00060D05" w:rsidRPr="00BA62E0" w:rsidRDefault="00060D05" w:rsidP="00060D05">
      <w:pPr>
        <w:jc w:val="both"/>
        <w:rPr>
          <w:rFonts w:ascii="Dolly Pro Reg" w:eastAsiaTheme="majorEastAsia" w:hAnsi="Dolly Pro Reg" w:cs="Open Sans"/>
          <w:spacing w:val="30"/>
          <w:szCs w:val="28"/>
          <w:lang w:eastAsia="en-US" w:bidi="ar-SA"/>
        </w:rPr>
      </w:pPr>
    </w:p>
    <w:p w14:paraId="1D4853AE" w14:textId="59EA59D0" w:rsidR="00920903" w:rsidRPr="00920903" w:rsidRDefault="00920903" w:rsidP="00920903">
      <w:pPr>
        <w:jc w:val="both"/>
        <w:rPr>
          <w:rFonts w:ascii="Dolly Pro Reg" w:eastAsiaTheme="majorEastAsia" w:hAnsi="Dolly Pro Reg" w:cs="Open Sans"/>
          <w:spacing w:val="30"/>
          <w:szCs w:val="28"/>
          <w:lang w:eastAsia="en-US"/>
        </w:rPr>
      </w:pPr>
      <w:r w:rsidRPr="00920903">
        <w:rPr>
          <w:rFonts w:ascii="Dolly Pro Reg" w:eastAsiaTheme="majorEastAsia" w:hAnsi="Dolly Pro Reg" w:cs="Open Sans"/>
          <w:spacing w:val="30"/>
          <w:szCs w:val="28"/>
          <w:lang w:eastAsia="en-US"/>
        </w:rPr>
        <w:t xml:space="preserve">Churfränkische </w:t>
      </w:r>
      <w:r w:rsidR="00D903EF" w:rsidRPr="00BA62E0">
        <w:rPr>
          <w:rFonts w:ascii="Dolly Pro Reg" w:eastAsiaTheme="majorEastAsia" w:hAnsi="Dolly Pro Reg" w:cs="Open Sans"/>
          <w:spacing w:val="30"/>
          <w:szCs w:val="28"/>
          <w:lang w:eastAsia="en-US"/>
        </w:rPr>
        <w:t>Whisky-</w:t>
      </w:r>
      <w:r w:rsidRPr="00920903">
        <w:rPr>
          <w:rFonts w:ascii="Dolly Pro Reg" w:eastAsiaTheme="majorEastAsia" w:hAnsi="Dolly Pro Reg" w:cs="Open Sans"/>
          <w:spacing w:val="30"/>
          <w:szCs w:val="28"/>
          <w:lang w:eastAsia="en-US"/>
        </w:rPr>
        <w:t xml:space="preserve">Destillerie erneut als World-Class </w:t>
      </w:r>
      <w:proofErr w:type="spellStart"/>
      <w:r w:rsidRPr="00920903">
        <w:rPr>
          <w:rFonts w:ascii="Dolly Pro Reg" w:eastAsiaTheme="majorEastAsia" w:hAnsi="Dolly Pro Reg" w:cs="Open Sans"/>
          <w:spacing w:val="30"/>
          <w:szCs w:val="28"/>
          <w:lang w:eastAsia="en-US"/>
        </w:rPr>
        <w:t>Distillery</w:t>
      </w:r>
      <w:proofErr w:type="spellEnd"/>
      <w:r w:rsidRPr="00920903">
        <w:rPr>
          <w:rFonts w:ascii="Dolly Pro Reg" w:eastAsiaTheme="majorEastAsia" w:hAnsi="Dolly Pro Reg" w:cs="Open Sans"/>
          <w:spacing w:val="30"/>
          <w:szCs w:val="28"/>
          <w:lang w:eastAsia="en-US"/>
        </w:rPr>
        <w:t xml:space="preserve"> ausgezeichnet</w:t>
      </w:r>
    </w:p>
    <w:p w14:paraId="716E70F8" w14:textId="77777777" w:rsidR="00D71134" w:rsidRPr="00BA62E0" w:rsidRDefault="00D71134" w:rsidP="00665D2A">
      <w:pPr>
        <w:jc w:val="both"/>
        <w:rPr>
          <w:rFonts w:ascii="Dolly Pro Reg" w:eastAsiaTheme="majorEastAsia" w:hAnsi="Dolly Pro Reg" w:cs="Open Sans"/>
          <w:spacing w:val="30"/>
          <w:szCs w:val="28"/>
          <w:lang w:eastAsia="en-US" w:bidi="ar-SA"/>
        </w:rPr>
      </w:pPr>
    </w:p>
    <w:p w14:paraId="28045D26" w14:textId="192DF649" w:rsidR="008B6E41" w:rsidRPr="00BA62E0" w:rsidRDefault="008B6E41" w:rsidP="00665D2A">
      <w:pPr>
        <w:jc w:val="both"/>
        <w:rPr>
          <w:rFonts w:ascii="Dolly Pro Reg" w:hAnsi="Dolly Pro Reg"/>
          <w:b/>
          <w:bCs/>
        </w:rPr>
      </w:pPr>
      <w:r w:rsidRPr="00BA62E0">
        <w:rPr>
          <w:rFonts w:ascii="Dolly Pro Reg" w:hAnsi="Dolly Pro Reg"/>
          <w:b/>
          <w:bCs/>
        </w:rPr>
        <w:t>Rüdenau, im März 2025</w:t>
      </w:r>
    </w:p>
    <w:p w14:paraId="04A9092B" w14:textId="2CA39CC5" w:rsidR="005D5717" w:rsidRPr="00BA62E0" w:rsidRDefault="005D5717" w:rsidP="005D5717">
      <w:pPr>
        <w:jc w:val="both"/>
        <w:rPr>
          <w:rFonts w:ascii="Dolly Pro Reg" w:hAnsi="Dolly Pro Reg"/>
        </w:rPr>
      </w:pPr>
      <w:r w:rsidRPr="005D5717">
        <w:rPr>
          <w:rFonts w:ascii="Dolly Pro Reg" w:hAnsi="Dolly Pro Reg"/>
        </w:rPr>
        <w:t>Die renommierte deutsche Whisky</w:t>
      </w:r>
      <w:r w:rsidR="00CC638D" w:rsidRPr="00BA62E0">
        <w:rPr>
          <w:rFonts w:ascii="Dolly Pro Reg" w:hAnsi="Dolly Pro Reg"/>
        </w:rPr>
        <w:t>-Destillerie</w:t>
      </w:r>
      <w:r w:rsidRPr="005D5717">
        <w:rPr>
          <w:rFonts w:ascii="Dolly Pro Reg" w:hAnsi="Dolly Pro Reg"/>
        </w:rPr>
        <w:t xml:space="preserve"> St. Kilian Distillers hat bei den World Spirits Awards 2025 </w:t>
      </w:r>
      <w:r w:rsidR="00D71134" w:rsidRPr="00BA62E0">
        <w:rPr>
          <w:rFonts w:ascii="Dolly Pro Reg" w:hAnsi="Dolly Pro Reg"/>
        </w:rPr>
        <w:t xml:space="preserve">(WSA) </w:t>
      </w:r>
      <w:r w:rsidRPr="005D5717">
        <w:rPr>
          <w:rFonts w:ascii="Dolly Pro Reg" w:hAnsi="Dolly Pro Reg"/>
        </w:rPr>
        <w:t xml:space="preserve">erneut herausragende Erfolge erzielt </w:t>
      </w:r>
      <w:r w:rsidR="00660F49" w:rsidRPr="00660F49">
        <w:rPr>
          <w:rFonts w:ascii="Dolly Pro Reg" w:hAnsi="Dolly Pro Reg"/>
        </w:rPr>
        <w:t>und wird einmal mehr als eine der weltbesten Destillerien ausgezeichnet.</w:t>
      </w:r>
      <w:r w:rsidRPr="005D5717">
        <w:rPr>
          <w:rFonts w:ascii="Dolly Pro Reg" w:hAnsi="Dolly Pro Reg"/>
        </w:rPr>
        <w:t xml:space="preserve"> Die feierliche Verleihung fand am 22. März im Rahmen des Award-Wochenendes direkt in der Destillerie in Rüdenau statt.</w:t>
      </w:r>
    </w:p>
    <w:p w14:paraId="4FDFD4A9" w14:textId="77777777" w:rsidR="00CC638D" w:rsidRPr="005D5717" w:rsidRDefault="00CC638D" w:rsidP="005D5717">
      <w:pPr>
        <w:jc w:val="both"/>
        <w:rPr>
          <w:rFonts w:ascii="Dolly Pro Reg" w:hAnsi="Dolly Pro Reg"/>
        </w:rPr>
      </w:pPr>
    </w:p>
    <w:p w14:paraId="78001E76" w14:textId="51F91727" w:rsidR="00660F49" w:rsidRPr="00660F49" w:rsidRDefault="00660F49" w:rsidP="00660F49">
      <w:pPr>
        <w:jc w:val="both"/>
        <w:rPr>
          <w:rFonts w:ascii="Dolly Pro Reg" w:hAnsi="Dolly Pro Reg"/>
        </w:rPr>
      </w:pPr>
      <w:r w:rsidRPr="00660F49">
        <w:rPr>
          <w:rFonts w:ascii="Dolly Pro Reg" w:hAnsi="Dolly Pro Reg"/>
        </w:rPr>
        <w:t xml:space="preserve">Mit der prestigeträchtigen Auszeichnung zur „World-Class </w:t>
      </w:r>
      <w:proofErr w:type="spellStart"/>
      <w:r w:rsidRPr="00660F49">
        <w:rPr>
          <w:rFonts w:ascii="Dolly Pro Reg" w:hAnsi="Dolly Pro Reg"/>
        </w:rPr>
        <w:t>Distillery</w:t>
      </w:r>
      <w:proofErr w:type="spellEnd"/>
      <w:r w:rsidRPr="00660F49">
        <w:rPr>
          <w:rFonts w:ascii="Dolly Pro Reg" w:hAnsi="Dolly Pro Reg"/>
        </w:rPr>
        <w:t xml:space="preserve"> 2025“ und mehreren hochkarätigen Medaillen konnte St. Kilian Distillers seine außergewöhnliche Qualität und Innovationskraft unter Beweis stellen. Besonders herausragend: Der rauchige Single Malt </w:t>
      </w:r>
      <w:r w:rsidR="00DC5024">
        <w:rPr>
          <w:rFonts w:ascii="Dolly Pro Reg" w:hAnsi="Dolly Pro Reg"/>
        </w:rPr>
        <w:t xml:space="preserve">Whisky </w:t>
      </w:r>
      <w:r w:rsidRPr="00660F49">
        <w:rPr>
          <w:rFonts w:ascii="Dolly Pro Reg" w:hAnsi="Dolly Pro Reg"/>
        </w:rPr>
        <w:t xml:space="preserve">St. Kilian PEATED – Rich &amp; </w:t>
      </w:r>
      <w:proofErr w:type="spellStart"/>
      <w:r w:rsidRPr="00660F49">
        <w:rPr>
          <w:rFonts w:ascii="Dolly Pro Reg" w:hAnsi="Dolly Pro Reg"/>
        </w:rPr>
        <w:t>Smoky</w:t>
      </w:r>
      <w:proofErr w:type="spellEnd"/>
      <w:r w:rsidRPr="00660F49">
        <w:rPr>
          <w:rFonts w:ascii="Dolly Pro Reg" w:hAnsi="Dolly Pro Reg"/>
        </w:rPr>
        <w:t xml:space="preserve"> wurde </w:t>
      </w:r>
      <w:r w:rsidR="00D32EEC">
        <w:rPr>
          <w:rFonts w:ascii="Dolly Pro Reg" w:hAnsi="Dolly Pro Reg"/>
        </w:rPr>
        <w:t>mit dem „</w:t>
      </w:r>
      <w:r w:rsidR="00D32EEC" w:rsidRPr="00D32EEC">
        <w:rPr>
          <w:rFonts w:ascii="Dolly Pro Reg" w:hAnsi="Dolly Pro Reg"/>
        </w:rPr>
        <w:t>World-Spirits Award</w:t>
      </w:r>
      <w:r w:rsidR="00D32EEC" w:rsidRPr="00D32EEC">
        <w:rPr>
          <w:rFonts w:ascii="Dolly Pro Reg" w:hAnsi="Dolly Pro Reg"/>
        </w:rPr>
        <w:t xml:space="preserve"> </w:t>
      </w:r>
      <w:r w:rsidR="00D32EEC">
        <w:rPr>
          <w:rFonts w:ascii="Dolly Pro Reg" w:hAnsi="Dolly Pro Reg"/>
        </w:rPr>
        <w:t xml:space="preserve">2025“ ausgezeichnet und zudem als </w:t>
      </w:r>
      <w:r w:rsidRPr="00660F49">
        <w:rPr>
          <w:rFonts w:ascii="Dolly Pro Reg" w:hAnsi="Dolly Pro Reg"/>
        </w:rPr>
        <w:t xml:space="preserve">„Spirit </w:t>
      </w:r>
      <w:proofErr w:type="spellStart"/>
      <w:r w:rsidRPr="00660F49">
        <w:rPr>
          <w:rFonts w:ascii="Dolly Pro Reg" w:hAnsi="Dolly Pro Reg"/>
        </w:rPr>
        <w:t>of</w:t>
      </w:r>
      <w:proofErr w:type="spellEnd"/>
      <w:r w:rsidRPr="00660F49">
        <w:rPr>
          <w:rFonts w:ascii="Dolly Pro Reg" w:hAnsi="Dolly Pro Reg"/>
        </w:rPr>
        <w:t xml:space="preserve"> </w:t>
      </w:r>
      <w:proofErr w:type="spellStart"/>
      <w:r w:rsidRPr="00660F49">
        <w:rPr>
          <w:rFonts w:ascii="Dolly Pro Reg" w:hAnsi="Dolly Pro Reg"/>
        </w:rPr>
        <w:t>the</w:t>
      </w:r>
      <w:proofErr w:type="spellEnd"/>
      <w:r w:rsidRPr="00660F49">
        <w:rPr>
          <w:rFonts w:ascii="Dolly Pro Reg" w:hAnsi="Dolly Pro Reg"/>
        </w:rPr>
        <w:t xml:space="preserve"> Year</w:t>
      </w:r>
      <w:r w:rsidR="00D32EEC">
        <w:rPr>
          <w:rFonts w:ascii="Dolly Pro Reg" w:hAnsi="Dolly Pro Reg"/>
        </w:rPr>
        <w:t xml:space="preserve"> 2025“</w:t>
      </w:r>
      <w:r w:rsidRPr="00660F49">
        <w:rPr>
          <w:rFonts w:ascii="Dolly Pro Reg" w:hAnsi="Dolly Pro Reg"/>
        </w:rPr>
        <w:t xml:space="preserve"> prämiert – eine der höchsten Auszeichnungen des Wettbewerbs.</w:t>
      </w:r>
    </w:p>
    <w:p w14:paraId="45FF0E59" w14:textId="77777777" w:rsidR="00660F49" w:rsidRDefault="00660F49" w:rsidP="005D5717">
      <w:pPr>
        <w:jc w:val="both"/>
        <w:rPr>
          <w:rFonts w:ascii="Dolly Pro Reg" w:hAnsi="Dolly Pro Reg"/>
        </w:rPr>
      </w:pPr>
    </w:p>
    <w:p w14:paraId="1FC4C842" w14:textId="42F67C7D" w:rsidR="00487C48" w:rsidRDefault="00487C48" w:rsidP="005D5717">
      <w:pPr>
        <w:jc w:val="both"/>
        <w:rPr>
          <w:rFonts w:ascii="Dolly Pro Reg" w:hAnsi="Dolly Pro Reg"/>
        </w:rPr>
      </w:pPr>
      <w:r>
        <w:rPr>
          <w:rFonts w:ascii="Dolly Pro Reg" w:hAnsi="Dolly Pro Reg"/>
          <w:noProof/>
        </w:rPr>
        <w:drawing>
          <wp:inline distT="0" distB="0" distL="0" distR="0" wp14:anchorId="05128FA5" wp14:editId="2691EC35">
            <wp:extent cx="4500880" cy="2998470"/>
            <wp:effectExtent l="0" t="0" r="0" b="0"/>
            <wp:docPr id="1933564546" name="Grafik 2" descr="Ein Bild, das Kleidung, Person, Mann, Grupp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564546" name="Grafik 2" descr="Ein Bild, das Kleidung, Person, Mann, Gruppe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00880" cy="2998470"/>
                    </a:xfrm>
                    <a:prstGeom prst="rect">
                      <a:avLst/>
                    </a:prstGeom>
                  </pic:spPr>
                </pic:pic>
              </a:graphicData>
            </a:graphic>
          </wp:inline>
        </w:drawing>
      </w:r>
    </w:p>
    <w:p w14:paraId="13CC5ABD" w14:textId="77777777" w:rsidR="00487C48" w:rsidRPr="00BA62E0" w:rsidRDefault="00487C48" w:rsidP="005D5717">
      <w:pPr>
        <w:jc w:val="both"/>
        <w:rPr>
          <w:rFonts w:ascii="Dolly Pro Reg" w:hAnsi="Dolly Pro Reg"/>
        </w:rPr>
      </w:pPr>
    </w:p>
    <w:p w14:paraId="75D9FBFD" w14:textId="77777777" w:rsidR="005D5717" w:rsidRPr="00BA62E0" w:rsidRDefault="005D5717" w:rsidP="005D5717">
      <w:pPr>
        <w:jc w:val="both"/>
        <w:rPr>
          <w:rFonts w:ascii="Dolly Pro Reg" w:hAnsi="Dolly Pro Reg"/>
          <w:i/>
          <w:iCs/>
        </w:rPr>
      </w:pPr>
      <w:r w:rsidRPr="005D5717">
        <w:rPr>
          <w:rFonts w:ascii="Dolly Pro Reg" w:hAnsi="Dolly Pro Reg"/>
          <w:i/>
          <w:iCs/>
        </w:rPr>
        <w:t>Medaillenspiegel St. Kilian Distillers – World Spirits Award 2025:</w:t>
      </w:r>
    </w:p>
    <w:p w14:paraId="46A51C42" w14:textId="77777777" w:rsidR="005D5717" w:rsidRPr="005D5717" w:rsidRDefault="005D5717" w:rsidP="005D5717">
      <w:pPr>
        <w:jc w:val="both"/>
        <w:rPr>
          <w:rFonts w:ascii="Dolly Pro Reg" w:hAnsi="Dolly Pro Reg"/>
        </w:rPr>
      </w:pPr>
      <w:r w:rsidRPr="005D5717">
        <w:rPr>
          <w:rFonts w:ascii="Dolly Pro Reg" w:hAnsi="Dolly Pro Reg"/>
          <w:b/>
          <w:bCs/>
        </w:rPr>
        <w:t>Double-Gold:</w:t>
      </w:r>
    </w:p>
    <w:p w14:paraId="4739F9DA" w14:textId="13B5CB9A" w:rsidR="005D5717" w:rsidRPr="005D5717" w:rsidRDefault="005D5717" w:rsidP="005D5717">
      <w:pPr>
        <w:numPr>
          <w:ilvl w:val="0"/>
          <w:numId w:val="4"/>
        </w:numPr>
        <w:jc w:val="both"/>
        <w:rPr>
          <w:rFonts w:ascii="Dolly Pro Reg" w:hAnsi="Dolly Pro Reg"/>
        </w:rPr>
      </w:pPr>
      <w:r w:rsidRPr="005D5717">
        <w:rPr>
          <w:rFonts w:ascii="Dolly Pro Reg" w:hAnsi="Dolly Pro Reg"/>
        </w:rPr>
        <w:t xml:space="preserve">St. Kilian </w:t>
      </w:r>
      <w:r w:rsidR="00224CE9" w:rsidRPr="00BA62E0">
        <w:rPr>
          <w:rFonts w:ascii="Dolly Pro Reg" w:hAnsi="Dolly Pro Reg"/>
        </w:rPr>
        <w:t>PEATED</w:t>
      </w:r>
      <w:r w:rsidRPr="005D5717">
        <w:rPr>
          <w:rFonts w:ascii="Dolly Pro Reg" w:hAnsi="Dolly Pro Reg"/>
        </w:rPr>
        <w:t xml:space="preserve"> – Rich &amp; </w:t>
      </w:r>
      <w:proofErr w:type="spellStart"/>
      <w:r w:rsidRPr="005D5717">
        <w:rPr>
          <w:rFonts w:ascii="Dolly Pro Reg" w:hAnsi="Dolly Pro Reg"/>
        </w:rPr>
        <w:t>Smoky</w:t>
      </w:r>
      <w:proofErr w:type="spellEnd"/>
      <w:r w:rsidRPr="005D5717">
        <w:rPr>
          <w:rFonts w:ascii="Dolly Pro Reg" w:hAnsi="Dolly Pro Reg"/>
        </w:rPr>
        <w:t xml:space="preserve"> (Spirit </w:t>
      </w:r>
      <w:proofErr w:type="spellStart"/>
      <w:r w:rsidRPr="005D5717">
        <w:rPr>
          <w:rFonts w:ascii="Dolly Pro Reg" w:hAnsi="Dolly Pro Reg"/>
        </w:rPr>
        <w:t>of</w:t>
      </w:r>
      <w:proofErr w:type="spellEnd"/>
      <w:r w:rsidRPr="005D5717">
        <w:rPr>
          <w:rFonts w:ascii="Dolly Pro Reg" w:hAnsi="Dolly Pro Reg"/>
        </w:rPr>
        <w:t xml:space="preserve"> </w:t>
      </w:r>
      <w:proofErr w:type="spellStart"/>
      <w:r w:rsidRPr="005D5717">
        <w:rPr>
          <w:rFonts w:ascii="Dolly Pro Reg" w:hAnsi="Dolly Pro Reg"/>
        </w:rPr>
        <w:t>the</w:t>
      </w:r>
      <w:proofErr w:type="spellEnd"/>
      <w:r w:rsidRPr="005D5717">
        <w:rPr>
          <w:rFonts w:ascii="Dolly Pro Reg" w:hAnsi="Dolly Pro Reg"/>
        </w:rPr>
        <w:t xml:space="preserve"> Year &amp; Award 2025)</w:t>
      </w:r>
    </w:p>
    <w:p w14:paraId="1632ECED" w14:textId="0446F316" w:rsidR="005D5717" w:rsidRPr="005D5717" w:rsidRDefault="005D5717" w:rsidP="005D5717">
      <w:pPr>
        <w:numPr>
          <w:ilvl w:val="0"/>
          <w:numId w:val="4"/>
        </w:numPr>
        <w:jc w:val="both"/>
        <w:rPr>
          <w:rFonts w:ascii="Dolly Pro Reg" w:hAnsi="Dolly Pro Reg"/>
        </w:rPr>
      </w:pPr>
      <w:r w:rsidRPr="005D5717">
        <w:rPr>
          <w:rFonts w:ascii="Dolly Pro Reg" w:hAnsi="Dolly Pro Reg"/>
        </w:rPr>
        <w:t xml:space="preserve">Terence Hill </w:t>
      </w:r>
      <w:r w:rsidR="001E3D1B" w:rsidRPr="00BA62E0">
        <w:rPr>
          <w:rFonts w:ascii="Dolly Pro Reg" w:hAnsi="Dolly Pro Reg"/>
        </w:rPr>
        <w:t>–</w:t>
      </w:r>
      <w:r w:rsidRPr="005D5717">
        <w:rPr>
          <w:rFonts w:ascii="Dolly Pro Reg" w:hAnsi="Dolly Pro Reg"/>
        </w:rPr>
        <w:t xml:space="preserve"> The Hero </w:t>
      </w:r>
      <w:r w:rsidR="001E3D1B" w:rsidRPr="00BA62E0">
        <w:rPr>
          <w:rFonts w:ascii="Dolly Pro Reg" w:hAnsi="Dolly Pro Reg"/>
        </w:rPr>
        <w:t>–</w:t>
      </w:r>
      <w:r w:rsidRPr="005D5717">
        <w:rPr>
          <w:rFonts w:ascii="Dolly Pro Reg" w:hAnsi="Dolly Pro Reg"/>
        </w:rPr>
        <w:t xml:space="preserve"> Whisky, rauchig</w:t>
      </w:r>
    </w:p>
    <w:p w14:paraId="3AB7F393" w14:textId="79209103" w:rsidR="005D5717" w:rsidRPr="005D5717" w:rsidRDefault="005D5717" w:rsidP="005D5717">
      <w:pPr>
        <w:numPr>
          <w:ilvl w:val="0"/>
          <w:numId w:val="4"/>
        </w:numPr>
        <w:jc w:val="both"/>
        <w:rPr>
          <w:rFonts w:ascii="Dolly Pro Reg" w:hAnsi="Dolly Pro Reg"/>
        </w:rPr>
      </w:pPr>
      <w:r w:rsidRPr="005D5717">
        <w:rPr>
          <w:rFonts w:ascii="Dolly Pro Reg" w:hAnsi="Dolly Pro Reg"/>
        </w:rPr>
        <w:t xml:space="preserve">Celtic Castle </w:t>
      </w:r>
      <w:r w:rsidR="00591B02" w:rsidRPr="00BA62E0">
        <w:rPr>
          <w:rFonts w:ascii="Dolly Pro Reg" w:hAnsi="Dolly Pro Reg"/>
        </w:rPr>
        <w:t xml:space="preserve">Edition </w:t>
      </w:r>
      <w:r w:rsidRPr="005D5717">
        <w:rPr>
          <w:rFonts w:ascii="Dolly Pro Reg" w:hAnsi="Dolly Pro Reg"/>
        </w:rPr>
        <w:t>2024</w:t>
      </w:r>
    </w:p>
    <w:p w14:paraId="2D5D9DAB" w14:textId="77777777" w:rsidR="00D71134" w:rsidRPr="00BA62E0" w:rsidRDefault="00D71134" w:rsidP="005D5717">
      <w:pPr>
        <w:jc w:val="both"/>
        <w:rPr>
          <w:rFonts w:ascii="Dolly Pro Reg" w:hAnsi="Dolly Pro Reg"/>
        </w:rPr>
      </w:pPr>
    </w:p>
    <w:p w14:paraId="3E082013" w14:textId="797F8D53" w:rsidR="005D5717" w:rsidRPr="005D5717" w:rsidRDefault="005D5717" w:rsidP="005D5717">
      <w:pPr>
        <w:jc w:val="both"/>
        <w:rPr>
          <w:rFonts w:ascii="Dolly Pro Reg" w:hAnsi="Dolly Pro Reg"/>
        </w:rPr>
      </w:pPr>
      <w:r w:rsidRPr="005D5717">
        <w:rPr>
          <w:rFonts w:ascii="Dolly Pro Reg" w:hAnsi="Dolly Pro Reg"/>
          <w:b/>
          <w:bCs/>
        </w:rPr>
        <w:t>Gold:</w:t>
      </w:r>
    </w:p>
    <w:p w14:paraId="58C3524A" w14:textId="58ED0663" w:rsidR="005D5717" w:rsidRPr="005D5717" w:rsidRDefault="005D5717" w:rsidP="005D5717">
      <w:pPr>
        <w:numPr>
          <w:ilvl w:val="0"/>
          <w:numId w:val="5"/>
        </w:numPr>
        <w:jc w:val="both"/>
        <w:rPr>
          <w:rFonts w:ascii="Dolly Pro Reg" w:hAnsi="Dolly Pro Reg"/>
        </w:rPr>
      </w:pPr>
      <w:r w:rsidRPr="005D5717">
        <w:rPr>
          <w:rFonts w:ascii="Dolly Pro Reg" w:hAnsi="Dolly Pro Reg"/>
        </w:rPr>
        <w:lastRenderedPageBreak/>
        <w:t xml:space="preserve">Bud Spencer </w:t>
      </w:r>
      <w:r w:rsidR="001E3D1B" w:rsidRPr="00BA62E0">
        <w:rPr>
          <w:rFonts w:ascii="Dolly Pro Reg" w:hAnsi="Dolly Pro Reg"/>
        </w:rPr>
        <w:t>–</w:t>
      </w:r>
      <w:r w:rsidRPr="005D5717">
        <w:rPr>
          <w:rFonts w:ascii="Dolly Pro Reg" w:hAnsi="Dolly Pro Reg"/>
        </w:rPr>
        <w:t xml:space="preserve"> The Legend </w:t>
      </w:r>
      <w:r w:rsidR="001E3D1B" w:rsidRPr="00BA62E0">
        <w:rPr>
          <w:rFonts w:ascii="Dolly Pro Reg" w:hAnsi="Dolly Pro Reg"/>
        </w:rPr>
        <w:t>–</w:t>
      </w:r>
      <w:r w:rsidRPr="005D5717">
        <w:rPr>
          <w:rFonts w:ascii="Dolly Pro Reg" w:hAnsi="Dolly Pro Reg"/>
        </w:rPr>
        <w:t xml:space="preserve"> Whisky, mild</w:t>
      </w:r>
    </w:p>
    <w:p w14:paraId="5838D578" w14:textId="5B096A81" w:rsidR="005D5717" w:rsidRPr="005D5717" w:rsidRDefault="005D5717" w:rsidP="005D5717">
      <w:pPr>
        <w:numPr>
          <w:ilvl w:val="0"/>
          <w:numId w:val="5"/>
        </w:numPr>
        <w:jc w:val="both"/>
        <w:rPr>
          <w:rFonts w:ascii="Dolly Pro Reg" w:hAnsi="Dolly Pro Reg"/>
        </w:rPr>
      </w:pPr>
      <w:r w:rsidRPr="005D5717">
        <w:rPr>
          <w:rFonts w:ascii="Dolly Pro Reg" w:hAnsi="Dolly Pro Reg"/>
        </w:rPr>
        <w:t xml:space="preserve">Judas Priest </w:t>
      </w:r>
      <w:r w:rsidR="001E3D1B" w:rsidRPr="00BA62E0">
        <w:rPr>
          <w:rFonts w:ascii="Dolly Pro Reg" w:hAnsi="Dolly Pro Reg"/>
        </w:rPr>
        <w:t>–</w:t>
      </w:r>
      <w:r w:rsidRPr="005D5717">
        <w:rPr>
          <w:rFonts w:ascii="Dolly Pro Reg" w:hAnsi="Dolly Pro Reg"/>
        </w:rPr>
        <w:t xml:space="preserve"> Invincible Shield</w:t>
      </w:r>
    </w:p>
    <w:p w14:paraId="17624EB6" w14:textId="435AD825" w:rsidR="005D5717" w:rsidRPr="005D5717" w:rsidRDefault="005D5717" w:rsidP="005D5717">
      <w:pPr>
        <w:numPr>
          <w:ilvl w:val="0"/>
          <w:numId w:val="5"/>
        </w:numPr>
        <w:jc w:val="both"/>
        <w:rPr>
          <w:rFonts w:ascii="Dolly Pro Reg" w:hAnsi="Dolly Pro Reg"/>
        </w:rPr>
      </w:pPr>
      <w:r w:rsidRPr="005D5717">
        <w:rPr>
          <w:rFonts w:ascii="Dolly Pro Reg" w:hAnsi="Dolly Pro Reg"/>
        </w:rPr>
        <w:t xml:space="preserve">Judas Priest </w:t>
      </w:r>
      <w:r w:rsidR="001E3D1B" w:rsidRPr="00BA62E0">
        <w:rPr>
          <w:rFonts w:ascii="Dolly Pro Reg" w:hAnsi="Dolly Pro Reg"/>
        </w:rPr>
        <w:t>–</w:t>
      </w:r>
      <w:r w:rsidRPr="005D5717">
        <w:rPr>
          <w:rFonts w:ascii="Dolly Pro Reg" w:hAnsi="Dolly Pro Reg"/>
        </w:rPr>
        <w:t xml:space="preserve"> British Steel</w:t>
      </w:r>
    </w:p>
    <w:p w14:paraId="31726818" w14:textId="398D4DF9" w:rsidR="005D5717" w:rsidRPr="005D5717" w:rsidRDefault="00224CE9" w:rsidP="005D5717">
      <w:pPr>
        <w:numPr>
          <w:ilvl w:val="0"/>
          <w:numId w:val="5"/>
        </w:numPr>
        <w:jc w:val="both"/>
        <w:rPr>
          <w:rFonts w:ascii="Dolly Pro Reg" w:hAnsi="Dolly Pro Reg"/>
        </w:rPr>
      </w:pPr>
      <w:r w:rsidRPr="00BA62E0">
        <w:rPr>
          <w:rFonts w:ascii="Dolly Pro Reg" w:hAnsi="Dolly Pro Reg"/>
        </w:rPr>
        <w:t xml:space="preserve">Bud Spencer – </w:t>
      </w:r>
      <w:proofErr w:type="spellStart"/>
      <w:r w:rsidR="005D5717" w:rsidRPr="005D5717">
        <w:rPr>
          <w:rFonts w:ascii="Dolly Pro Reg" w:hAnsi="Dolly Pro Reg"/>
        </w:rPr>
        <w:t>Banana</w:t>
      </w:r>
      <w:proofErr w:type="spellEnd"/>
      <w:r w:rsidR="005D5717" w:rsidRPr="005D5717">
        <w:rPr>
          <w:rFonts w:ascii="Dolly Pro Reg" w:hAnsi="Dolly Pro Reg"/>
        </w:rPr>
        <w:t xml:space="preserve"> Joe </w:t>
      </w:r>
      <w:r w:rsidR="001E3D1B" w:rsidRPr="00BA62E0">
        <w:rPr>
          <w:rFonts w:ascii="Dolly Pro Reg" w:hAnsi="Dolly Pro Reg"/>
        </w:rPr>
        <w:t>–</w:t>
      </w:r>
      <w:r w:rsidR="005D5717" w:rsidRPr="005D5717">
        <w:rPr>
          <w:rFonts w:ascii="Dolly Pro Reg" w:hAnsi="Dolly Pro Reg"/>
        </w:rPr>
        <w:t xml:space="preserve"> Bananen-Sahnelikör</w:t>
      </w:r>
    </w:p>
    <w:p w14:paraId="0D10419B" w14:textId="25BC4617" w:rsidR="005D5717" w:rsidRPr="005D5717" w:rsidRDefault="005D5717" w:rsidP="005D5717">
      <w:pPr>
        <w:numPr>
          <w:ilvl w:val="0"/>
          <w:numId w:val="5"/>
        </w:numPr>
        <w:jc w:val="both"/>
        <w:rPr>
          <w:rFonts w:ascii="Dolly Pro Reg" w:hAnsi="Dolly Pro Reg"/>
        </w:rPr>
      </w:pPr>
      <w:r w:rsidRPr="005D5717">
        <w:rPr>
          <w:rFonts w:ascii="Dolly Pro Reg" w:hAnsi="Dolly Pro Reg"/>
        </w:rPr>
        <w:t>St. Kilian C</w:t>
      </w:r>
      <w:r w:rsidR="00224CE9" w:rsidRPr="00BA62E0">
        <w:rPr>
          <w:rFonts w:ascii="Dolly Pro Reg" w:hAnsi="Dolly Pro Reg"/>
        </w:rPr>
        <w:t>LASSIC</w:t>
      </w:r>
      <w:r w:rsidRPr="005D5717">
        <w:rPr>
          <w:rFonts w:ascii="Dolly Pro Reg" w:hAnsi="Dolly Pro Reg"/>
        </w:rPr>
        <w:t xml:space="preserve"> </w:t>
      </w:r>
      <w:r w:rsidR="001E3D1B" w:rsidRPr="00BA62E0">
        <w:rPr>
          <w:rFonts w:ascii="Dolly Pro Reg" w:hAnsi="Dolly Pro Reg"/>
        </w:rPr>
        <w:t>–</w:t>
      </w:r>
      <w:r w:rsidRPr="005D5717">
        <w:rPr>
          <w:rFonts w:ascii="Dolly Pro Reg" w:hAnsi="Dolly Pro Reg"/>
        </w:rPr>
        <w:t xml:space="preserve"> Mild &amp; </w:t>
      </w:r>
      <w:proofErr w:type="spellStart"/>
      <w:r w:rsidRPr="005D5717">
        <w:rPr>
          <w:rFonts w:ascii="Dolly Pro Reg" w:hAnsi="Dolly Pro Reg"/>
        </w:rPr>
        <w:t>Fruity</w:t>
      </w:r>
      <w:proofErr w:type="spellEnd"/>
    </w:p>
    <w:p w14:paraId="43B18577" w14:textId="61C85A9D" w:rsidR="005D5717" w:rsidRPr="005D5717" w:rsidRDefault="005D5717" w:rsidP="005D5717">
      <w:pPr>
        <w:numPr>
          <w:ilvl w:val="0"/>
          <w:numId w:val="5"/>
        </w:numPr>
        <w:jc w:val="both"/>
        <w:rPr>
          <w:rFonts w:ascii="Dolly Pro Reg" w:hAnsi="Dolly Pro Reg"/>
        </w:rPr>
      </w:pPr>
      <w:r w:rsidRPr="005D5717">
        <w:rPr>
          <w:rFonts w:ascii="Dolly Pro Reg" w:hAnsi="Dolly Pro Reg"/>
        </w:rPr>
        <w:t xml:space="preserve">Terence Hill </w:t>
      </w:r>
      <w:r w:rsidR="001E3D1B" w:rsidRPr="00BA62E0">
        <w:rPr>
          <w:rFonts w:ascii="Dolly Pro Reg" w:hAnsi="Dolly Pro Reg"/>
        </w:rPr>
        <w:t>–</w:t>
      </w:r>
      <w:r w:rsidRPr="005D5717">
        <w:rPr>
          <w:rFonts w:ascii="Dolly Pro Reg" w:hAnsi="Dolly Pro Reg"/>
        </w:rPr>
        <w:t xml:space="preserve"> Voll auf die Nuss </w:t>
      </w:r>
      <w:r w:rsidR="001E3D1B" w:rsidRPr="00BA62E0">
        <w:rPr>
          <w:rFonts w:ascii="Dolly Pro Reg" w:hAnsi="Dolly Pro Reg"/>
        </w:rPr>
        <w:t>–</w:t>
      </w:r>
      <w:r w:rsidRPr="005D5717">
        <w:rPr>
          <w:rFonts w:ascii="Dolly Pro Reg" w:hAnsi="Dolly Pro Reg"/>
        </w:rPr>
        <w:t xml:space="preserve"> Haselnuss</w:t>
      </w:r>
      <w:r w:rsidR="00224CE9" w:rsidRPr="00BA62E0">
        <w:rPr>
          <w:rFonts w:ascii="Dolly Pro Reg" w:hAnsi="Dolly Pro Reg"/>
        </w:rPr>
        <w:t>-L</w:t>
      </w:r>
      <w:r w:rsidRPr="005D5717">
        <w:rPr>
          <w:rFonts w:ascii="Dolly Pro Reg" w:hAnsi="Dolly Pro Reg"/>
        </w:rPr>
        <w:t>ikör</w:t>
      </w:r>
    </w:p>
    <w:p w14:paraId="0C59FBE1" w14:textId="7A8D85E8" w:rsidR="005D5717" w:rsidRPr="005D5717" w:rsidRDefault="005D5717" w:rsidP="005D5717">
      <w:pPr>
        <w:numPr>
          <w:ilvl w:val="0"/>
          <w:numId w:val="5"/>
        </w:numPr>
        <w:jc w:val="both"/>
        <w:rPr>
          <w:rFonts w:ascii="Dolly Pro Reg" w:hAnsi="Dolly Pro Reg"/>
        </w:rPr>
      </w:pPr>
      <w:r w:rsidRPr="005D5717">
        <w:rPr>
          <w:rFonts w:ascii="Dolly Pro Reg" w:hAnsi="Dolly Pro Reg"/>
        </w:rPr>
        <w:t xml:space="preserve">Johnny </w:t>
      </w:r>
      <w:proofErr w:type="spellStart"/>
      <w:r w:rsidRPr="005D5717">
        <w:rPr>
          <w:rFonts w:ascii="Dolly Pro Reg" w:hAnsi="Dolly Pro Reg"/>
        </w:rPr>
        <w:t>Firpo</w:t>
      </w:r>
      <w:proofErr w:type="spellEnd"/>
      <w:r w:rsidRPr="005D5717">
        <w:rPr>
          <w:rFonts w:ascii="Dolly Pro Reg" w:hAnsi="Dolly Pro Reg"/>
        </w:rPr>
        <w:t xml:space="preserve"> – </w:t>
      </w:r>
      <w:proofErr w:type="spellStart"/>
      <w:r w:rsidRPr="005D5717">
        <w:rPr>
          <w:rFonts w:ascii="Dolly Pro Reg" w:hAnsi="Dolly Pro Reg"/>
        </w:rPr>
        <w:t>Homemade</w:t>
      </w:r>
      <w:proofErr w:type="spellEnd"/>
      <w:r w:rsidRPr="005D5717">
        <w:rPr>
          <w:rFonts w:ascii="Dolly Pro Reg" w:hAnsi="Dolly Pro Reg"/>
        </w:rPr>
        <w:t xml:space="preserve"> – Ein </w:t>
      </w:r>
      <w:proofErr w:type="spellStart"/>
      <w:r w:rsidRPr="005D5717">
        <w:rPr>
          <w:rFonts w:ascii="Dolly Pro Reg" w:hAnsi="Dolly Pro Reg"/>
        </w:rPr>
        <w:t>Klitze</w:t>
      </w:r>
      <w:proofErr w:type="spellEnd"/>
      <w:r w:rsidRPr="005D5717">
        <w:rPr>
          <w:rFonts w:ascii="Dolly Pro Reg" w:hAnsi="Dolly Pro Reg"/>
        </w:rPr>
        <w:t xml:space="preserve"> Pistazie</w:t>
      </w:r>
      <w:r w:rsidR="00224CE9" w:rsidRPr="00BA62E0">
        <w:rPr>
          <w:rFonts w:ascii="Dolly Pro Reg" w:hAnsi="Dolly Pro Reg"/>
        </w:rPr>
        <w:t xml:space="preserve"> – Pistazien-Sahnelikör</w:t>
      </w:r>
    </w:p>
    <w:p w14:paraId="73208B73" w14:textId="47BC8FBA" w:rsidR="005D5717" w:rsidRPr="005D5717" w:rsidRDefault="00224CE9" w:rsidP="005D5717">
      <w:pPr>
        <w:numPr>
          <w:ilvl w:val="0"/>
          <w:numId w:val="5"/>
        </w:numPr>
        <w:jc w:val="both"/>
        <w:rPr>
          <w:rFonts w:ascii="Dolly Pro Reg" w:hAnsi="Dolly Pro Reg"/>
        </w:rPr>
      </w:pPr>
      <w:r w:rsidRPr="00BA62E0">
        <w:rPr>
          <w:rFonts w:ascii="Dolly Pro Reg" w:hAnsi="Dolly Pro Reg"/>
        </w:rPr>
        <w:t xml:space="preserve">St. Kilian </w:t>
      </w:r>
      <w:proofErr w:type="spellStart"/>
      <w:r w:rsidR="005D5717" w:rsidRPr="005D5717">
        <w:rPr>
          <w:rFonts w:ascii="Dolly Pro Reg" w:hAnsi="Dolly Pro Reg"/>
        </w:rPr>
        <w:t>Advocaat</w:t>
      </w:r>
      <w:proofErr w:type="spellEnd"/>
      <w:r w:rsidR="005D5717" w:rsidRPr="005D5717">
        <w:rPr>
          <w:rFonts w:ascii="Dolly Pro Reg" w:hAnsi="Dolly Pro Reg"/>
        </w:rPr>
        <w:t xml:space="preserve"> </w:t>
      </w:r>
      <w:r w:rsidR="001E3D1B" w:rsidRPr="00BA62E0">
        <w:rPr>
          <w:rFonts w:ascii="Dolly Pro Reg" w:hAnsi="Dolly Pro Reg"/>
        </w:rPr>
        <w:t>–</w:t>
      </w:r>
      <w:r w:rsidR="005D5717" w:rsidRPr="005D5717">
        <w:rPr>
          <w:rFonts w:ascii="Dolly Pro Reg" w:hAnsi="Dolly Pro Reg"/>
        </w:rPr>
        <w:t xml:space="preserve"> Eierlikör </w:t>
      </w:r>
      <w:proofErr w:type="spellStart"/>
      <w:r w:rsidR="005D5717" w:rsidRPr="005D5717">
        <w:rPr>
          <w:rFonts w:ascii="Dolly Pro Reg" w:hAnsi="Dolly Pro Reg"/>
        </w:rPr>
        <w:t>made</w:t>
      </w:r>
      <w:proofErr w:type="spellEnd"/>
      <w:r w:rsidR="005D5717" w:rsidRPr="005D5717">
        <w:rPr>
          <w:rFonts w:ascii="Dolly Pro Reg" w:hAnsi="Dolly Pro Reg"/>
        </w:rPr>
        <w:t xml:space="preserve"> </w:t>
      </w:r>
      <w:proofErr w:type="spellStart"/>
      <w:r w:rsidR="005D5717" w:rsidRPr="005D5717">
        <w:rPr>
          <w:rFonts w:ascii="Dolly Pro Reg" w:hAnsi="Dolly Pro Reg"/>
        </w:rPr>
        <w:t>with</w:t>
      </w:r>
      <w:proofErr w:type="spellEnd"/>
      <w:r w:rsidR="005D5717" w:rsidRPr="005D5717">
        <w:rPr>
          <w:rFonts w:ascii="Dolly Pro Reg" w:hAnsi="Dolly Pro Reg"/>
        </w:rPr>
        <w:t xml:space="preserve"> Single Malt Whisky</w:t>
      </w:r>
    </w:p>
    <w:p w14:paraId="4292BB21" w14:textId="050F1E52" w:rsidR="005D5717" w:rsidRPr="005D5717" w:rsidRDefault="005D5717" w:rsidP="005D5717">
      <w:pPr>
        <w:numPr>
          <w:ilvl w:val="0"/>
          <w:numId w:val="5"/>
        </w:numPr>
        <w:jc w:val="both"/>
        <w:rPr>
          <w:rFonts w:ascii="Dolly Pro Reg" w:hAnsi="Dolly Pro Reg"/>
        </w:rPr>
      </w:pPr>
      <w:r w:rsidRPr="005D5717">
        <w:rPr>
          <w:rFonts w:ascii="Dolly Pro Reg" w:hAnsi="Dolly Pro Reg"/>
        </w:rPr>
        <w:t xml:space="preserve">Bud Spencer </w:t>
      </w:r>
      <w:r w:rsidR="001E3D1B" w:rsidRPr="00BA62E0">
        <w:rPr>
          <w:rFonts w:ascii="Dolly Pro Reg" w:hAnsi="Dolly Pro Reg"/>
        </w:rPr>
        <w:t>–</w:t>
      </w:r>
      <w:r w:rsidRPr="005D5717">
        <w:rPr>
          <w:rFonts w:ascii="Dolly Pro Reg" w:hAnsi="Dolly Pro Reg"/>
        </w:rPr>
        <w:t xml:space="preserve"> The Legend </w:t>
      </w:r>
      <w:r w:rsidR="001E3D1B" w:rsidRPr="00BA62E0">
        <w:rPr>
          <w:rFonts w:ascii="Dolly Pro Reg" w:hAnsi="Dolly Pro Reg"/>
        </w:rPr>
        <w:t>–</w:t>
      </w:r>
      <w:r w:rsidRPr="005D5717">
        <w:rPr>
          <w:rFonts w:ascii="Dolly Pro Reg" w:hAnsi="Dolly Pro Reg"/>
        </w:rPr>
        <w:t xml:space="preserve"> </w:t>
      </w:r>
      <w:r w:rsidR="00224CE9" w:rsidRPr="00BA62E0">
        <w:rPr>
          <w:rFonts w:ascii="Dolly Pro Reg" w:hAnsi="Dolly Pro Reg"/>
        </w:rPr>
        <w:t>DISTILLED DRY GIN</w:t>
      </w:r>
    </w:p>
    <w:p w14:paraId="09660D41" w14:textId="77777777" w:rsidR="00D71134" w:rsidRPr="00BA62E0" w:rsidRDefault="00D71134" w:rsidP="005D5717">
      <w:pPr>
        <w:jc w:val="both"/>
        <w:rPr>
          <w:rFonts w:ascii="Dolly Pro Reg" w:hAnsi="Dolly Pro Reg"/>
        </w:rPr>
      </w:pPr>
    </w:p>
    <w:p w14:paraId="1221C0AD" w14:textId="7B766DFA" w:rsidR="005D5717" w:rsidRPr="005D5717" w:rsidRDefault="005D5717" w:rsidP="005D5717">
      <w:pPr>
        <w:jc w:val="both"/>
        <w:rPr>
          <w:rFonts w:ascii="Dolly Pro Reg" w:hAnsi="Dolly Pro Reg"/>
        </w:rPr>
      </w:pPr>
      <w:r w:rsidRPr="005D5717">
        <w:rPr>
          <w:rFonts w:ascii="Dolly Pro Reg" w:hAnsi="Dolly Pro Reg"/>
          <w:b/>
          <w:bCs/>
        </w:rPr>
        <w:t>Silber:</w:t>
      </w:r>
    </w:p>
    <w:p w14:paraId="33E95E9A" w14:textId="1DDF8542" w:rsidR="005D5717" w:rsidRPr="005D5717" w:rsidRDefault="005D5717" w:rsidP="005D5717">
      <w:pPr>
        <w:numPr>
          <w:ilvl w:val="0"/>
          <w:numId w:val="6"/>
        </w:numPr>
        <w:jc w:val="both"/>
        <w:rPr>
          <w:rFonts w:ascii="Dolly Pro Reg" w:hAnsi="Dolly Pro Reg"/>
        </w:rPr>
      </w:pPr>
      <w:r w:rsidRPr="005D5717">
        <w:rPr>
          <w:rFonts w:ascii="Dolly Pro Reg" w:hAnsi="Dolly Pro Reg"/>
        </w:rPr>
        <w:t xml:space="preserve">Signature Edition </w:t>
      </w:r>
      <w:r w:rsidR="001E3D1B" w:rsidRPr="00BA62E0">
        <w:rPr>
          <w:rFonts w:ascii="Dolly Pro Reg" w:hAnsi="Dolly Pro Reg"/>
        </w:rPr>
        <w:t>FOURTEEN</w:t>
      </w:r>
    </w:p>
    <w:p w14:paraId="336304A1" w14:textId="77777777" w:rsidR="00CC638D" w:rsidRPr="00BA62E0" w:rsidRDefault="00CC638D" w:rsidP="005D5717">
      <w:pPr>
        <w:jc w:val="both"/>
        <w:rPr>
          <w:rFonts w:ascii="Dolly Pro Reg" w:hAnsi="Dolly Pro Reg"/>
        </w:rPr>
      </w:pPr>
    </w:p>
    <w:p w14:paraId="762A1EC2" w14:textId="77777777" w:rsidR="007404FC" w:rsidRPr="00BA62E0" w:rsidRDefault="005D5717" w:rsidP="00591B02">
      <w:pPr>
        <w:jc w:val="both"/>
        <w:rPr>
          <w:rFonts w:ascii="Dolly Pro Reg" w:hAnsi="Dolly Pro Reg"/>
        </w:rPr>
      </w:pPr>
      <w:r w:rsidRPr="005D5717">
        <w:rPr>
          <w:rFonts w:ascii="Dolly Pro Reg" w:hAnsi="Dolly Pro Reg"/>
        </w:rPr>
        <w:t xml:space="preserve">„Diese großartigen Erfolge sind das Resultat harter Arbeit, Leidenschaft und unseres kompromisslosen Qualitätsanspruchs“, sagt </w:t>
      </w:r>
      <w:r w:rsidR="00591B02" w:rsidRPr="00BA62E0">
        <w:rPr>
          <w:rFonts w:ascii="Dolly Pro Reg" w:hAnsi="Dolly Pro Reg"/>
        </w:rPr>
        <w:t>Philipp Trützler</w:t>
      </w:r>
      <w:r w:rsidRPr="005D5717">
        <w:rPr>
          <w:rFonts w:ascii="Dolly Pro Reg" w:hAnsi="Dolly Pro Reg"/>
        </w:rPr>
        <w:t xml:space="preserve">, </w:t>
      </w:r>
      <w:r w:rsidR="00591B02" w:rsidRPr="00BA62E0">
        <w:rPr>
          <w:rFonts w:ascii="Dolly Pro Reg" w:hAnsi="Dolly Pro Reg"/>
        </w:rPr>
        <w:t>Geschäftsführer</w:t>
      </w:r>
      <w:r w:rsidRPr="005D5717">
        <w:rPr>
          <w:rFonts w:ascii="Dolly Pro Reg" w:hAnsi="Dolly Pro Reg"/>
        </w:rPr>
        <w:t xml:space="preserve"> von St. Kilian Distillers. „Wir sind besonders stolz darauf, dass unsere Produkte nicht nur die Fachjury überzeugen konnten, sondern auch Whisky-Liebhaber auf der ganzen Welt begeistern.“</w:t>
      </w:r>
      <w:r w:rsidR="00591B02" w:rsidRPr="00BA62E0">
        <w:rPr>
          <w:rFonts w:ascii="Dolly Pro Reg" w:hAnsi="Dolly Pro Reg"/>
        </w:rPr>
        <w:t xml:space="preserve"> </w:t>
      </w:r>
    </w:p>
    <w:p w14:paraId="3D064FCB" w14:textId="77777777" w:rsidR="007404FC" w:rsidRPr="00BA62E0" w:rsidRDefault="007404FC" w:rsidP="00591B02">
      <w:pPr>
        <w:jc w:val="both"/>
        <w:rPr>
          <w:rFonts w:ascii="Dolly Pro Reg" w:hAnsi="Dolly Pro Reg"/>
        </w:rPr>
      </w:pPr>
    </w:p>
    <w:p w14:paraId="335688EE" w14:textId="57F2F34B" w:rsidR="00591B02" w:rsidRPr="00591B02" w:rsidRDefault="00591B02" w:rsidP="00591B02">
      <w:pPr>
        <w:jc w:val="both"/>
        <w:rPr>
          <w:rFonts w:ascii="Dolly Pro Reg" w:hAnsi="Dolly Pro Reg"/>
        </w:rPr>
      </w:pPr>
      <w:r w:rsidRPr="00BA62E0">
        <w:rPr>
          <w:rFonts w:ascii="Dolly Pro Reg" w:hAnsi="Dolly Pro Reg"/>
        </w:rPr>
        <w:t xml:space="preserve">Auch </w:t>
      </w:r>
      <w:r w:rsidRPr="00591B02">
        <w:rPr>
          <w:rFonts w:ascii="Dolly Pro Reg" w:hAnsi="Dolly Pro Reg"/>
        </w:rPr>
        <w:t xml:space="preserve">Master </w:t>
      </w:r>
      <w:proofErr w:type="spellStart"/>
      <w:r w:rsidRPr="00591B02">
        <w:rPr>
          <w:rFonts w:ascii="Dolly Pro Reg" w:hAnsi="Dolly Pro Reg"/>
        </w:rPr>
        <w:t>Distiller</w:t>
      </w:r>
      <w:proofErr w:type="spellEnd"/>
      <w:r w:rsidRPr="00591B02">
        <w:rPr>
          <w:rFonts w:ascii="Dolly Pro Reg" w:hAnsi="Dolly Pro Reg"/>
        </w:rPr>
        <w:t xml:space="preserve"> und Master Blender Mario Rudolf zeigt sich begeistert:</w:t>
      </w:r>
      <w:r w:rsidRPr="00BA62E0">
        <w:rPr>
          <w:rFonts w:ascii="Dolly Pro Reg" w:hAnsi="Dolly Pro Reg"/>
        </w:rPr>
        <w:t xml:space="preserve"> </w:t>
      </w:r>
      <w:r w:rsidRPr="00591B02">
        <w:rPr>
          <w:rFonts w:ascii="Dolly Pro Reg" w:hAnsi="Dolly Pro Reg"/>
        </w:rPr>
        <w:t xml:space="preserve">„Welch ein tolles Event bei uns im Hause! Anlässlich der Verleihung der Medaillen des diesjährigen World Spirits Award 2025 waren viele tolle Brennerkollegen bei uns in Rüdenau zu Gast. Es war ein wunderbares Event mit großartigen Menschen und herausragenden Destillaten. Besonders gefreut hat mich der Austausch mit internationalen </w:t>
      </w:r>
      <w:proofErr w:type="spellStart"/>
      <w:r w:rsidRPr="00591B02">
        <w:rPr>
          <w:rFonts w:ascii="Dolly Pro Reg" w:hAnsi="Dolly Pro Reg"/>
        </w:rPr>
        <w:t>Distillern</w:t>
      </w:r>
      <w:proofErr w:type="spellEnd"/>
      <w:r w:rsidRPr="00591B02">
        <w:rPr>
          <w:rFonts w:ascii="Dolly Pro Reg" w:hAnsi="Dolly Pro Reg"/>
        </w:rPr>
        <w:t xml:space="preserve">, unter anderem aus Kanada. Dass wir erneut zahlreiche Medaillen gewinnen konnten, darunter mehrfach Doppel-Gold sowie die Auszeichnungen Spirit </w:t>
      </w:r>
      <w:proofErr w:type="spellStart"/>
      <w:r w:rsidRPr="00591B02">
        <w:rPr>
          <w:rFonts w:ascii="Dolly Pro Reg" w:hAnsi="Dolly Pro Reg"/>
        </w:rPr>
        <w:t>of</w:t>
      </w:r>
      <w:proofErr w:type="spellEnd"/>
      <w:r w:rsidRPr="00591B02">
        <w:rPr>
          <w:rFonts w:ascii="Dolly Pro Reg" w:hAnsi="Dolly Pro Reg"/>
        </w:rPr>
        <w:t xml:space="preserve"> </w:t>
      </w:r>
      <w:proofErr w:type="spellStart"/>
      <w:r w:rsidRPr="00591B02">
        <w:rPr>
          <w:rFonts w:ascii="Dolly Pro Reg" w:hAnsi="Dolly Pro Reg"/>
        </w:rPr>
        <w:t>the</w:t>
      </w:r>
      <w:proofErr w:type="spellEnd"/>
      <w:r w:rsidRPr="00591B02">
        <w:rPr>
          <w:rFonts w:ascii="Dolly Pro Reg" w:hAnsi="Dolly Pro Reg"/>
        </w:rPr>
        <w:t xml:space="preserve"> Year und World-Class </w:t>
      </w:r>
      <w:proofErr w:type="spellStart"/>
      <w:r w:rsidRPr="00591B02">
        <w:rPr>
          <w:rFonts w:ascii="Dolly Pro Reg" w:hAnsi="Dolly Pro Reg"/>
        </w:rPr>
        <w:t>Distillery</w:t>
      </w:r>
      <w:proofErr w:type="spellEnd"/>
      <w:r w:rsidRPr="00591B02">
        <w:rPr>
          <w:rFonts w:ascii="Dolly Pro Reg" w:hAnsi="Dolly Pro Reg"/>
        </w:rPr>
        <w:t xml:space="preserve"> für Whisky Worldwide, macht uns besonders stolz. Ein herzliches Dankeschön an Barbara und Wolfram Ortner für die Möglichkeit, die Verleihung hier auszurichten.“</w:t>
      </w:r>
    </w:p>
    <w:p w14:paraId="03B35DE2" w14:textId="77777777" w:rsidR="00487C48" w:rsidRPr="005D5717" w:rsidRDefault="00487C48" w:rsidP="005D5717">
      <w:pPr>
        <w:jc w:val="both"/>
        <w:rPr>
          <w:rFonts w:ascii="Dolly Pro Reg" w:hAnsi="Dolly Pro Reg"/>
        </w:rPr>
      </w:pPr>
    </w:p>
    <w:p w14:paraId="4C711641" w14:textId="6E65F8CD" w:rsidR="00920903" w:rsidRDefault="00920903" w:rsidP="00920903">
      <w:pPr>
        <w:jc w:val="both"/>
        <w:rPr>
          <w:rFonts w:ascii="Dolly Pro Reg" w:hAnsi="Dolly Pro Reg"/>
        </w:rPr>
      </w:pPr>
      <w:r w:rsidRPr="00920903">
        <w:rPr>
          <w:rFonts w:ascii="Dolly Pro Reg" w:hAnsi="Dolly Pro Reg"/>
        </w:rPr>
        <w:t xml:space="preserve">Das World Spirits Award </w:t>
      </w:r>
      <w:proofErr w:type="spellStart"/>
      <w:r w:rsidRPr="00920903">
        <w:rPr>
          <w:rFonts w:ascii="Dolly Pro Reg" w:hAnsi="Dolly Pro Reg"/>
        </w:rPr>
        <w:t>Celebration</w:t>
      </w:r>
      <w:proofErr w:type="spellEnd"/>
      <w:r w:rsidRPr="00920903">
        <w:rPr>
          <w:rFonts w:ascii="Dolly Pro Reg" w:hAnsi="Dolly Pro Reg"/>
        </w:rPr>
        <w:t xml:space="preserve"> Weekend in Rüdenau war ein voller Erfolg und bot den Gästen unvergessliche Einblicke in die Welt der Destillation. Neben exklusiven Brennerei-Touren, spannenden Whisky-Tastings und kulinarischen Highlights krönte die festliche Award-Verleihung den Abend.</w:t>
      </w:r>
      <w:r w:rsidRPr="00BA62E0">
        <w:rPr>
          <w:rFonts w:ascii="Dolly Pro Reg" w:hAnsi="Dolly Pro Reg"/>
        </w:rPr>
        <w:t xml:space="preserve"> Ein weiteres Zeichen für das hohe Niveau des Wettbewerbs: Die international renommierte Jury, bestehend aus einigen der besten Spirituosen-Experten der Welt, verkostete in diesem Jahr insgesamt 214 Proben von 50 Destillerien und bewertete diese nach strengsten WSA-Richtlinien.</w:t>
      </w:r>
    </w:p>
    <w:p w14:paraId="7ACD23EA" w14:textId="77777777" w:rsidR="00487C48" w:rsidRDefault="00487C48" w:rsidP="00920903">
      <w:pPr>
        <w:jc w:val="both"/>
        <w:rPr>
          <w:rFonts w:ascii="Dolly Pro Reg" w:hAnsi="Dolly Pro Reg"/>
        </w:rPr>
      </w:pPr>
    </w:p>
    <w:p w14:paraId="15B416ED" w14:textId="77777777" w:rsidR="00487C48" w:rsidRDefault="00487C48" w:rsidP="00920903">
      <w:pPr>
        <w:jc w:val="both"/>
        <w:rPr>
          <w:rFonts w:ascii="Dolly Pro Reg" w:hAnsi="Dolly Pro Reg"/>
        </w:rPr>
      </w:pPr>
    </w:p>
    <w:p w14:paraId="0DE129A7" w14:textId="77777777" w:rsidR="00487C48" w:rsidRDefault="00487C48" w:rsidP="00920903">
      <w:pPr>
        <w:jc w:val="both"/>
        <w:rPr>
          <w:rFonts w:ascii="Dolly Pro Reg" w:hAnsi="Dolly Pro Reg"/>
        </w:rPr>
      </w:pPr>
    </w:p>
    <w:p w14:paraId="4B6DE939" w14:textId="77777777" w:rsidR="00487C48" w:rsidRDefault="00487C48" w:rsidP="00920903">
      <w:pPr>
        <w:jc w:val="both"/>
        <w:rPr>
          <w:rFonts w:ascii="Dolly Pro Reg" w:hAnsi="Dolly Pro Reg"/>
        </w:rPr>
      </w:pPr>
    </w:p>
    <w:p w14:paraId="5AFAAA50" w14:textId="436E42D6" w:rsidR="007404FC" w:rsidRDefault="00487C48" w:rsidP="005D5717">
      <w:pPr>
        <w:jc w:val="both"/>
        <w:rPr>
          <w:rFonts w:ascii="Dolly Pro Reg" w:hAnsi="Dolly Pro Reg"/>
        </w:rPr>
      </w:pPr>
      <w:r>
        <w:rPr>
          <w:rFonts w:ascii="Dolly Pro Reg" w:hAnsi="Dolly Pro Reg"/>
          <w:noProof/>
        </w:rPr>
        <w:lastRenderedPageBreak/>
        <w:drawing>
          <wp:inline distT="0" distB="0" distL="0" distR="0" wp14:anchorId="7806DD30" wp14:editId="5BFA2608">
            <wp:extent cx="4500880" cy="2998470"/>
            <wp:effectExtent l="0" t="0" r="0" b="0"/>
            <wp:docPr id="2036760071" name="Grafik 3" descr="Ein Bild, das Gebäude, draußen, Haus,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760071" name="Grafik 3" descr="Ein Bild, das Gebäude, draußen, Haus, Person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00880" cy="2998470"/>
                    </a:xfrm>
                    <a:prstGeom prst="rect">
                      <a:avLst/>
                    </a:prstGeom>
                  </pic:spPr>
                </pic:pic>
              </a:graphicData>
            </a:graphic>
          </wp:inline>
        </w:drawing>
      </w:r>
    </w:p>
    <w:p w14:paraId="321F389D" w14:textId="77777777" w:rsidR="00487C48" w:rsidRPr="00BA62E0" w:rsidRDefault="00487C48" w:rsidP="005D5717">
      <w:pPr>
        <w:jc w:val="both"/>
        <w:rPr>
          <w:rFonts w:ascii="Dolly Pro Reg" w:hAnsi="Dolly Pro Reg"/>
        </w:rPr>
      </w:pPr>
    </w:p>
    <w:p w14:paraId="537DBE21" w14:textId="19F3E46A" w:rsidR="00487C48" w:rsidRPr="00224CE9" w:rsidRDefault="00224CE9" w:rsidP="00224CE9">
      <w:pPr>
        <w:jc w:val="both"/>
        <w:rPr>
          <w:rFonts w:ascii="Dolly Pro Reg" w:hAnsi="Dolly Pro Reg"/>
          <w:i/>
          <w:iCs/>
        </w:rPr>
      </w:pPr>
      <w:r w:rsidRPr="00224CE9">
        <w:rPr>
          <w:rFonts w:ascii="Dolly Pro Reg" w:hAnsi="Dolly Pro Reg"/>
          <w:i/>
          <w:iCs/>
        </w:rPr>
        <w:t>Prämierte Abfüllungen verfügbar</w:t>
      </w:r>
    </w:p>
    <w:p w14:paraId="60C12676" w14:textId="26615CF5" w:rsidR="00224CE9" w:rsidRPr="00224CE9" w:rsidRDefault="00224CE9" w:rsidP="00224CE9">
      <w:pPr>
        <w:jc w:val="both"/>
        <w:rPr>
          <w:rFonts w:ascii="Dolly Pro Reg" w:hAnsi="Dolly Pro Reg"/>
        </w:rPr>
      </w:pPr>
      <w:r w:rsidRPr="00224CE9">
        <w:rPr>
          <w:rFonts w:ascii="Dolly Pro Reg" w:hAnsi="Dolly Pro Reg"/>
        </w:rPr>
        <w:t>Die beim WSA 202</w:t>
      </w:r>
      <w:r w:rsidRPr="00BA62E0">
        <w:rPr>
          <w:rFonts w:ascii="Dolly Pro Reg" w:hAnsi="Dolly Pro Reg"/>
        </w:rPr>
        <w:t>5</w:t>
      </w:r>
      <w:r w:rsidRPr="00224CE9">
        <w:rPr>
          <w:rFonts w:ascii="Dolly Pro Reg" w:hAnsi="Dolly Pro Reg"/>
        </w:rPr>
        <w:t xml:space="preserve"> prämierten St. Kilian Whiskys</w:t>
      </w:r>
      <w:r w:rsidRPr="00BA62E0">
        <w:rPr>
          <w:rFonts w:ascii="Dolly Pro Reg" w:hAnsi="Dolly Pro Reg"/>
        </w:rPr>
        <w:t xml:space="preserve">, </w:t>
      </w:r>
      <w:r w:rsidRPr="00224CE9">
        <w:rPr>
          <w:rFonts w:ascii="Dolly Pro Reg" w:hAnsi="Dolly Pro Reg"/>
        </w:rPr>
        <w:t xml:space="preserve">Liköre </w:t>
      </w:r>
      <w:r w:rsidRPr="00BA62E0">
        <w:rPr>
          <w:rFonts w:ascii="Dolly Pro Reg" w:hAnsi="Dolly Pro Reg"/>
        </w:rPr>
        <w:t xml:space="preserve">sowie der DISTILLED DRY GIN </w:t>
      </w:r>
      <w:r w:rsidRPr="00224CE9">
        <w:rPr>
          <w:rFonts w:ascii="Dolly Pro Reg" w:hAnsi="Dolly Pro Reg"/>
        </w:rPr>
        <w:t xml:space="preserve">sind im Onlineshop, vor Ort in der Destillerie in Rüdenau sowie im Fachhandel erhältlich. Lediglich die Einzelfassabfüllung </w:t>
      </w:r>
      <w:r w:rsidRPr="00BA62E0">
        <w:rPr>
          <w:rFonts w:ascii="Dolly Pro Reg" w:hAnsi="Dolly Pro Reg"/>
        </w:rPr>
        <w:t>Celtic Castle Edition 2024</w:t>
      </w:r>
      <w:r w:rsidRPr="00224CE9">
        <w:rPr>
          <w:rFonts w:ascii="Dolly Pro Reg" w:hAnsi="Dolly Pro Reg"/>
        </w:rPr>
        <w:t xml:space="preserve"> </w:t>
      </w:r>
      <w:r w:rsidRPr="00BA62E0">
        <w:rPr>
          <w:rFonts w:ascii="Dolly Pro Reg" w:hAnsi="Dolly Pro Reg"/>
        </w:rPr>
        <w:t>ist</w:t>
      </w:r>
      <w:r w:rsidRPr="00224CE9">
        <w:rPr>
          <w:rFonts w:ascii="Dolly Pro Reg" w:hAnsi="Dolly Pro Reg"/>
        </w:rPr>
        <w:t xml:space="preserve"> bereits </w:t>
      </w:r>
      <w:r w:rsidR="007404FC" w:rsidRPr="00BA62E0">
        <w:rPr>
          <w:rFonts w:ascii="Dolly Pro Reg" w:hAnsi="Dolly Pro Reg"/>
        </w:rPr>
        <w:t>ausverkauft</w:t>
      </w:r>
      <w:r w:rsidRPr="00224CE9">
        <w:rPr>
          <w:rFonts w:ascii="Dolly Pro Reg" w:hAnsi="Dolly Pro Reg"/>
        </w:rPr>
        <w:t>.</w:t>
      </w:r>
    </w:p>
    <w:p w14:paraId="5EF6F1EE" w14:textId="77777777" w:rsidR="007404FC" w:rsidRPr="00BA62E0" w:rsidRDefault="007404FC" w:rsidP="008008E7">
      <w:pPr>
        <w:jc w:val="both"/>
        <w:rPr>
          <w:rFonts w:ascii="Dolly Pro Reg" w:hAnsi="Dolly Pro Reg"/>
        </w:rPr>
      </w:pPr>
    </w:p>
    <w:p w14:paraId="05454468" w14:textId="77777777" w:rsidR="007404FC" w:rsidRPr="007404FC" w:rsidRDefault="007404FC" w:rsidP="007404FC">
      <w:pPr>
        <w:jc w:val="both"/>
        <w:rPr>
          <w:rFonts w:ascii="Dolly Pro Reg" w:hAnsi="Dolly Pro Reg"/>
        </w:rPr>
      </w:pPr>
      <w:r w:rsidRPr="007404FC">
        <w:rPr>
          <w:rFonts w:ascii="Dolly Pro Reg" w:hAnsi="Dolly Pro Reg"/>
        </w:rPr>
        <w:t>Mit diesem beeindruckenden Ergebnis bestätigt St. Kilian Distillers nicht nur seine Position als führende Whisky-Destillerie Deutschlands, sondern setzt auch international Maßstäbe. Die Reise geht weiter – mit Leidenschaft, Innovationskraft und der Liebe zum perfekten Whisky!</w:t>
      </w:r>
    </w:p>
    <w:p w14:paraId="738B7F69" w14:textId="72CBBF17" w:rsidR="00487C48" w:rsidRDefault="00487C48">
      <w:pPr>
        <w:rPr>
          <w:rFonts w:ascii="Dolly Pro Reg" w:hAnsi="Dolly Pro Reg"/>
        </w:rPr>
      </w:pPr>
      <w:r>
        <w:rPr>
          <w:rFonts w:ascii="Dolly Pro Reg" w:hAnsi="Dolly Pro Reg"/>
        </w:rPr>
        <w:br w:type="page"/>
      </w:r>
    </w:p>
    <w:p w14:paraId="4CD101C9" w14:textId="2BA1F282" w:rsidR="00D03850" w:rsidRPr="00BA62E0" w:rsidRDefault="00AB209C" w:rsidP="001A0672">
      <w:pPr>
        <w:rPr>
          <w:rFonts w:ascii="Dolly Pro Reg" w:eastAsiaTheme="majorEastAsia" w:hAnsi="Dolly Pro Reg" w:cs="Open Sans"/>
          <w:i/>
          <w:iCs/>
          <w:spacing w:val="30"/>
          <w:sz w:val="23"/>
          <w:szCs w:val="23"/>
          <w:lang w:eastAsia="en-US" w:bidi="ar-SA"/>
        </w:rPr>
      </w:pPr>
      <w:r w:rsidRPr="00BA62E0">
        <w:rPr>
          <w:rFonts w:ascii="Dolly Pro Reg" w:eastAsiaTheme="majorEastAsia" w:hAnsi="Dolly Pro Reg" w:cs="Open Sans"/>
          <w:i/>
          <w:iCs/>
          <w:spacing w:val="30"/>
          <w:sz w:val="23"/>
          <w:szCs w:val="23"/>
          <w:lang w:eastAsia="en-US" w:bidi="ar-SA"/>
        </w:rPr>
        <w:lastRenderedPageBreak/>
        <w:t xml:space="preserve">Über die </w:t>
      </w:r>
      <w:r w:rsidR="00271EC7" w:rsidRPr="00BA62E0">
        <w:rPr>
          <w:rFonts w:ascii="Dolly Pro Reg" w:eastAsiaTheme="majorEastAsia" w:hAnsi="Dolly Pro Reg" w:cs="Open Sans"/>
          <w:i/>
          <w:iCs/>
          <w:spacing w:val="30"/>
          <w:sz w:val="23"/>
          <w:szCs w:val="23"/>
          <w:lang w:eastAsia="en-US" w:bidi="ar-SA"/>
        </w:rPr>
        <w:t>S</w:t>
      </w:r>
      <w:r w:rsidRPr="00BA62E0">
        <w:rPr>
          <w:rFonts w:ascii="Dolly Pro Reg" w:eastAsiaTheme="majorEastAsia" w:hAnsi="Dolly Pro Reg" w:cs="Open Sans"/>
          <w:i/>
          <w:iCs/>
          <w:spacing w:val="30"/>
          <w:sz w:val="23"/>
          <w:szCs w:val="23"/>
          <w:lang w:eastAsia="en-US" w:bidi="ar-SA"/>
        </w:rPr>
        <w:t xml:space="preserve">t. </w:t>
      </w:r>
      <w:r w:rsidR="00271EC7" w:rsidRPr="00BA62E0">
        <w:rPr>
          <w:rFonts w:ascii="Dolly Pro Reg" w:eastAsiaTheme="majorEastAsia" w:hAnsi="Dolly Pro Reg" w:cs="Open Sans"/>
          <w:i/>
          <w:iCs/>
          <w:spacing w:val="30"/>
          <w:sz w:val="23"/>
          <w:szCs w:val="23"/>
          <w:lang w:eastAsia="en-US" w:bidi="ar-SA"/>
        </w:rPr>
        <w:t>K</w:t>
      </w:r>
      <w:r w:rsidRPr="00BA62E0">
        <w:rPr>
          <w:rFonts w:ascii="Dolly Pro Reg" w:eastAsiaTheme="majorEastAsia" w:hAnsi="Dolly Pro Reg" w:cs="Open Sans"/>
          <w:i/>
          <w:iCs/>
          <w:spacing w:val="30"/>
          <w:sz w:val="23"/>
          <w:szCs w:val="23"/>
          <w:lang w:eastAsia="en-US" w:bidi="ar-SA"/>
        </w:rPr>
        <w:t>ilian Distillers GmbH</w:t>
      </w:r>
    </w:p>
    <w:p w14:paraId="03C004DD" w14:textId="7BD2DCBD" w:rsidR="00354180" w:rsidRPr="00BA62E0" w:rsidRDefault="00354180" w:rsidP="00665D2A">
      <w:pPr>
        <w:jc w:val="both"/>
        <w:rPr>
          <w:rFonts w:ascii="Dolly Pro Reg" w:hAnsi="Dolly Pro Reg"/>
        </w:rPr>
      </w:pPr>
      <w:r w:rsidRPr="00BA62E0">
        <w:rPr>
          <w:rFonts w:ascii="Dolly Pro Reg" w:hAnsi="Dolly Pro Reg"/>
        </w:rPr>
        <w:t>Die deutsche Whisky-Destillerie aus dem unterfränkischen Rüdenau bei Miltenberg am Main produziert Whiskys und Liköre der Spitzenklasse, die bei den renommiertesten Wettbewerben rund um den Globus mit über 2</w:t>
      </w:r>
      <w:r w:rsidR="0079443B" w:rsidRPr="00BA62E0">
        <w:rPr>
          <w:rFonts w:ascii="Dolly Pro Reg" w:hAnsi="Dolly Pro Reg"/>
        </w:rPr>
        <w:t>5</w:t>
      </w:r>
      <w:r w:rsidRPr="00BA62E0">
        <w:rPr>
          <w:rFonts w:ascii="Dolly Pro Reg" w:hAnsi="Dolly Pro Reg"/>
        </w:rPr>
        <w:t xml:space="preserve">0 Goldmedaillen prämiert wurden. Daneben zeugen auch Auszeichnungen wie „World-Class </w:t>
      </w:r>
      <w:proofErr w:type="spellStart"/>
      <w:r w:rsidRPr="00BA62E0">
        <w:rPr>
          <w:rFonts w:ascii="Dolly Pro Reg" w:hAnsi="Dolly Pro Reg"/>
        </w:rPr>
        <w:t>Distillery</w:t>
      </w:r>
      <w:proofErr w:type="spellEnd"/>
      <w:r w:rsidRPr="00BA62E0">
        <w:rPr>
          <w:rFonts w:ascii="Dolly Pro Reg" w:hAnsi="Dolly Pro Reg"/>
        </w:rPr>
        <w:t>“, „</w:t>
      </w:r>
      <w:proofErr w:type="spellStart"/>
      <w:r w:rsidRPr="00BA62E0">
        <w:rPr>
          <w:rFonts w:ascii="Dolly Pro Reg" w:hAnsi="Dolly Pro Reg"/>
        </w:rPr>
        <w:t>Distillery</w:t>
      </w:r>
      <w:proofErr w:type="spellEnd"/>
      <w:r w:rsidRPr="00BA62E0">
        <w:rPr>
          <w:rFonts w:ascii="Dolly Pro Reg" w:hAnsi="Dolly Pro Reg"/>
        </w:rPr>
        <w:t xml:space="preserve"> </w:t>
      </w:r>
      <w:proofErr w:type="spellStart"/>
      <w:r w:rsidRPr="00BA62E0">
        <w:rPr>
          <w:rFonts w:ascii="Dolly Pro Reg" w:hAnsi="Dolly Pro Reg"/>
        </w:rPr>
        <w:t>of</w:t>
      </w:r>
      <w:proofErr w:type="spellEnd"/>
      <w:r w:rsidRPr="00BA62E0">
        <w:rPr>
          <w:rFonts w:ascii="Dolly Pro Reg" w:hAnsi="Dolly Pro Reg"/>
        </w:rPr>
        <w:t xml:space="preserve"> </w:t>
      </w:r>
      <w:proofErr w:type="spellStart"/>
      <w:r w:rsidRPr="00BA62E0">
        <w:rPr>
          <w:rFonts w:ascii="Dolly Pro Reg" w:hAnsi="Dolly Pro Reg"/>
        </w:rPr>
        <w:t>the</w:t>
      </w:r>
      <w:proofErr w:type="spellEnd"/>
      <w:r w:rsidRPr="00BA62E0">
        <w:rPr>
          <w:rFonts w:ascii="Dolly Pro Reg" w:hAnsi="Dolly Pro Reg"/>
        </w:rPr>
        <w:t xml:space="preserve"> Year“ und „Whisky </w:t>
      </w:r>
      <w:proofErr w:type="spellStart"/>
      <w:r w:rsidRPr="00BA62E0">
        <w:rPr>
          <w:rFonts w:ascii="Dolly Pro Reg" w:hAnsi="Dolly Pro Reg"/>
        </w:rPr>
        <w:t>of</w:t>
      </w:r>
      <w:proofErr w:type="spellEnd"/>
      <w:r w:rsidRPr="00BA62E0">
        <w:rPr>
          <w:rFonts w:ascii="Dolly Pro Reg" w:hAnsi="Dolly Pro Reg"/>
        </w:rPr>
        <w:t xml:space="preserve"> </w:t>
      </w:r>
      <w:proofErr w:type="spellStart"/>
      <w:r w:rsidRPr="00BA62E0">
        <w:rPr>
          <w:rFonts w:ascii="Dolly Pro Reg" w:hAnsi="Dolly Pro Reg"/>
        </w:rPr>
        <w:t>the</w:t>
      </w:r>
      <w:proofErr w:type="spellEnd"/>
      <w:r w:rsidRPr="00BA62E0">
        <w:rPr>
          <w:rFonts w:ascii="Dolly Pro Reg" w:hAnsi="Dolly Pro Reg"/>
        </w:rPr>
        <w:t xml:space="preserve"> Year“ von dem internationalen Spitzenniveau, auf dem sich die junge, 2012 von dem Investmentbanker Andreas Thümmler gegründete und seit 2016 produzierende Brennerei mit ihren Whiskys bewegt. St. Kilian Distillers unterstützt den verantwortungsvollen Umgang mit Alkohol, über den Sie sich auf https://www.massvoll-geniessen.de/ informieren können. Weitere Informationen zum Unternehmen und Portfolio finden Sie auf </w:t>
      </w:r>
      <w:hyperlink r:id="rId10" w:history="1">
        <w:r w:rsidRPr="00BA62E0">
          <w:rPr>
            <w:rFonts w:ascii="Dolly Pro Reg" w:hAnsi="Dolly Pro Reg"/>
          </w:rPr>
          <w:t>www.stkiliandistillers.com</w:t>
        </w:r>
      </w:hyperlink>
      <w:r w:rsidRPr="00BA62E0">
        <w:rPr>
          <w:rFonts w:ascii="Dolly Pro Reg" w:hAnsi="Dolly Pro Reg"/>
        </w:rPr>
        <w:t>.</w:t>
      </w:r>
    </w:p>
    <w:p w14:paraId="6199649D" w14:textId="741B3917" w:rsidR="00885B7C" w:rsidRPr="00BA62E0" w:rsidRDefault="00885B7C" w:rsidP="00665D2A">
      <w:pPr>
        <w:jc w:val="both"/>
        <w:rPr>
          <w:rFonts w:ascii="Dolly Pro Reg" w:hAnsi="Dolly Pro Reg"/>
        </w:rPr>
      </w:pPr>
    </w:p>
    <w:p w14:paraId="15B2C783" w14:textId="77777777" w:rsidR="00DC7189" w:rsidRPr="00BA62E0" w:rsidRDefault="00DC7189" w:rsidP="00665D2A">
      <w:pPr>
        <w:jc w:val="both"/>
        <w:rPr>
          <w:rFonts w:ascii="Dolly Pro Reg" w:hAnsi="Dolly Pro Reg"/>
        </w:rPr>
      </w:pPr>
    </w:p>
    <w:p w14:paraId="41530DBA" w14:textId="77777777" w:rsidR="00885B7C" w:rsidRPr="00BA62E0" w:rsidRDefault="00885B7C" w:rsidP="00665D2A">
      <w:pPr>
        <w:jc w:val="both"/>
        <w:rPr>
          <w:rFonts w:ascii="Dolly Pro Reg" w:hAnsi="Dolly Pro Reg"/>
          <w:b/>
          <w:bCs/>
          <w:noProof/>
        </w:rPr>
      </w:pPr>
      <w:r w:rsidRPr="00BA62E0">
        <w:rPr>
          <w:rFonts w:ascii="Dolly Pro Reg" w:hAnsi="Dolly Pro Reg"/>
          <w:b/>
          <w:bCs/>
          <w:noProof/>
        </w:rPr>
        <w:t xml:space="preserve">Impressum </w:t>
      </w:r>
    </w:p>
    <w:p w14:paraId="2A426BBE" w14:textId="77777777" w:rsidR="00885B7C" w:rsidRPr="00BA62E0" w:rsidRDefault="00885B7C" w:rsidP="00665D2A">
      <w:pPr>
        <w:jc w:val="both"/>
        <w:rPr>
          <w:rFonts w:ascii="Dolly Pro Reg" w:hAnsi="Dolly Pro Reg"/>
          <w:noProof/>
        </w:rPr>
      </w:pPr>
    </w:p>
    <w:p w14:paraId="512C2353" w14:textId="77777777" w:rsidR="00885B7C" w:rsidRPr="00BA62E0" w:rsidRDefault="00885B7C" w:rsidP="00665D2A">
      <w:pPr>
        <w:jc w:val="both"/>
        <w:rPr>
          <w:rFonts w:ascii="Dolly Pro Reg" w:hAnsi="Dolly Pro Reg"/>
          <w:noProof/>
        </w:rPr>
      </w:pPr>
    </w:p>
    <w:p w14:paraId="2554160C" w14:textId="77777777" w:rsidR="00885B7C" w:rsidRPr="00BA62E0" w:rsidRDefault="00885B7C" w:rsidP="00665D2A">
      <w:pPr>
        <w:jc w:val="both"/>
        <w:rPr>
          <w:rFonts w:ascii="Dolly Pro Reg" w:hAnsi="Dolly Pro Reg"/>
          <w:noProof/>
        </w:rPr>
      </w:pPr>
      <w:r w:rsidRPr="00BA62E0">
        <w:rPr>
          <w:rFonts w:ascii="Dolly Pro Reg" w:hAnsi="Dolly Pro Reg"/>
          <w:noProof/>
        </w:rPr>
        <w:t>Herausgeber und verantwortlich für den Inhalt:</w:t>
      </w:r>
    </w:p>
    <w:p w14:paraId="25DE9D9B" w14:textId="77777777" w:rsidR="00885B7C" w:rsidRPr="00BA62E0" w:rsidRDefault="00885B7C" w:rsidP="00665D2A">
      <w:pPr>
        <w:jc w:val="both"/>
        <w:rPr>
          <w:rFonts w:ascii="Dolly Pro Reg" w:hAnsi="Dolly Pro Reg"/>
        </w:rPr>
      </w:pPr>
    </w:p>
    <w:p w14:paraId="68511594" w14:textId="77777777" w:rsidR="00885B7C" w:rsidRPr="00BA62E0" w:rsidRDefault="00885B7C" w:rsidP="00665D2A">
      <w:pPr>
        <w:jc w:val="both"/>
        <w:rPr>
          <w:rFonts w:ascii="Dolly Pro Reg" w:hAnsi="Dolly Pro Reg"/>
        </w:rPr>
      </w:pPr>
    </w:p>
    <w:p w14:paraId="09B5B98B" w14:textId="77777777" w:rsidR="00885B7C" w:rsidRPr="00BA62E0" w:rsidRDefault="00885B7C" w:rsidP="00665D2A">
      <w:pPr>
        <w:jc w:val="both"/>
        <w:rPr>
          <w:rFonts w:ascii="Dolly Pro Reg" w:hAnsi="Dolly Pro Reg"/>
          <w:b/>
          <w:bCs/>
        </w:rPr>
      </w:pPr>
      <w:r w:rsidRPr="00BA62E0">
        <w:rPr>
          <w:rFonts w:ascii="Dolly Pro Reg" w:hAnsi="Dolly Pro Reg"/>
          <w:b/>
          <w:bCs/>
        </w:rPr>
        <w:t>St. Kilian Distillers GmbH</w:t>
      </w:r>
    </w:p>
    <w:p w14:paraId="1B9BB6C1" w14:textId="77777777" w:rsidR="00885B7C" w:rsidRPr="00BA62E0" w:rsidRDefault="00885B7C" w:rsidP="00665D2A">
      <w:pPr>
        <w:jc w:val="both"/>
        <w:rPr>
          <w:rFonts w:ascii="Dolly Pro Reg" w:hAnsi="Dolly Pro Reg"/>
        </w:rPr>
      </w:pPr>
      <w:r w:rsidRPr="00BA62E0">
        <w:rPr>
          <w:rFonts w:ascii="Dolly Pro Reg" w:hAnsi="Dolly Pro Reg"/>
        </w:rPr>
        <w:t>Hauptstraße 1-5</w:t>
      </w:r>
    </w:p>
    <w:p w14:paraId="3FBED8DD" w14:textId="77777777" w:rsidR="00885B7C" w:rsidRPr="00BA62E0" w:rsidRDefault="00885B7C" w:rsidP="00665D2A">
      <w:pPr>
        <w:jc w:val="both"/>
        <w:rPr>
          <w:rFonts w:ascii="Dolly Pro Reg" w:hAnsi="Dolly Pro Reg"/>
        </w:rPr>
      </w:pPr>
      <w:r w:rsidRPr="00BA62E0">
        <w:rPr>
          <w:rFonts w:ascii="Dolly Pro Reg" w:hAnsi="Dolly Pro Reg"/>
        </w:rPr>
        <w:t>63924 Rüdenau</w:t>
      </w:r>
    </w:p>
    <w:p w14:paraId="17926C75" w14:textId="77777777" w:rsidR="00885B7C" w:rsidRPr="00BA62E0" w:rsidRDefault="00885B7C" w:rsidP="00665D2A">
      <w:pPr>
        <w:jc w:val="both"/>
        <w:rPr>
          <w:rFonts w:ascii="Dolly Pro Reg" w:hAnsi="Dolly Pro Reg"/>
          <w:noProof/>
        </w:rPr>
      </w:pPr>
    </w:p>
    <w:p w14:paraId="675773A2" w14:textId="77777777" w:rsidR="00885B7C" w:rsidRPr="00BA62E0" w:rsidRDefault="00885B7C" w:rsidP="00665D2A">
      <w:pPr>
        <w:jc w:val="both"/>
        <w:rPr>
          <w:rFonts w:ascii="Dolly Pro Reg" w:hAnsi="Dolly Pro Reg"/>
          <w:noProof/>
        </w:rPr>
      </w:pPr>
      <w:r w:rsidRPr="00BA62E0">
        <w:rPr>
          <w:rFonts w:ascii="Dolly Pro Reg" w:hAnsi="Dolly Pro Reg"/>
          <w:noProof/>
        </w:rPr>
        <w:t>Amtsgericht Aschaffenburg – HRB 12206</w:t>
      </w:r>
    </w:p>
    <w:p w14:paraId="20FBF15C" w14:textId="77777777" w:rsidR="00885B7C" w:rsidRPr="00BA62E0" w:rsidRDefault="00885B7C" w:rsidP="00665D2A">
      <w:pPr>
        <w:jc w:val="both"/>
        <w:rPr>
          <w:rFonts w:ascii="Dolly Pro Reg" w:hAnsi="Dolly Pro Reg"/>
          <w:noProof/>
        </w:rPr>
      </w:pPr>
    </w:p>
    <w:p w14:paraId="7C671249" w14:textId="77777777" w:rsidR="00885B7C" w:rsidRPr="00BA62E0" w:rsidRDefault="00885B7C" w:rsidP="00665D2A">
      <w:pPr>
        <w:jc w:val="both"/>
        <w:rPr>
          <w:rFonts w:ascii="Dolly Pro Reg" w:hAnsi="Dolly Pro Reg"/>
          <w:noProof/>
        </w:rPr>
      </w:pPr>
      <w:r w:rsidRPr="00BA62E0">
        <w:rPr>
          <w:rFonts w:ascii="Dolly Pro Reg" w:hAnsi="Dolly Pro Reg"/>
          <w:noProof/>
        </w:rPr>
        <w:t>Geschäftsführer:</w:t>
      </w:r>
    </w:p>
    <w:p w14:paraId="19357FBF" w14:textId="77777777" w:rsidR="00885B7C" w:rsidRPr="00BA62E0" w:rsidRDefault="00885B7C" w:rsidP="00665D2A">
      <w:pPr>
        <w:pBdr>
          <w:bottom w:val="single" w:sz="12" w:space="0" w:color="auto"/>
        </w:pBdr>
        <w:jc w:val="both"/>
        <w:rPr>
          <w:rFonts w:ascii="Dolly Pro Reg" w:hAnsi="Dolly Pro Reg"/>
          <w:noProof/>
        </w:rPr>
      </w:pPr>
      <w:r w:rsidRPr="00BA62E0">
        <w:rPr>
          <w:rFonts w:ascii="Dolly Pro Reg" w:hAnsi="Dolly Pro Reg"/>
          <w:noProof/>
        </w:rPr>
        <w:t>Philipp Trützler, Andreas Thümmler</w:t>
      </w:r>
    </w:p>
    <w:p w14:paraId="3472745D" w14:textId="77777777" w:rsidR="00885B7C" w:rsidRPr="00BA62E0" w:rsidRDefault="00885B7C" w:rsidP="00665D2A">
      <w:pPr>
        <w:pBdr>
          <w:bottom w:val="single" w:sz="12" w:space="0" w:color="auto"/>
        </w:pBdr>
        <w:jc w:val="both"/>
        <w:rPr>
          <w:rFonts w:ascii="Dolly Pro Reg" w:hAnsi="Dolly Pro Reg"/>
          <w:noProof/>
        </w:rPr>
      </w:pPr>
    </w:p>
    <w:p w14:paraId="25E6F38C" w14:textId="77777777" w:rsidR="00885B7C" w:rsidRPr="00BA62E0" w:rsidRDefault="00885B7C" w:rsidP="00665D2A">
      <w:pPr>
        <w:pBdr>
          <w:bottom w:val="single" w:sz="12" w:space="0" w:color="auto"/>
        </w:pBdr>
        <w:jc w:val="both"/>
        <w:rPr>
          <w:rFonts w:ascii="Dolly Pro Reg" w:hAnsi="Dolly Pro Reg"/>
          <w:noProof/>
        </w:rPr>
      </w:pPr>
      <w:r w:rsidRPr="00BA62E0">
        <w:rPr>
          <w:rFonts w:ascii="Dolly Pro Reg" w:hAnsi="Dolly Pro Reg"/>
          <w:noProof/>
        </w:rPr>
        <w:t>Mail: presse@stkiliandistillers.com</w:t>
      </w:r>
    </w:p>
    <w:p w14:paraId="7CC3A731" w14:textId="3193D43F" w:rsidR="002E0BC1" w:rsidRPr="00BA62E0" w:rsidRDefault="002E0BC1" w:rsidP="00665D2A">
      <w:pPr>
        <w:widowControl/>
        <w:adjustRightInd w:val="0"/>
        <w:ind w:right="-425"/>
        <w:jc w:val="both"/>
        <w:rPr>
          <w:rFonts w:ascii="Dolly Pro Reg" w:eastAsiaTheme="minorHAnsi" w:hAnsi="Dolly Pro Reg" w:cs="Segoe UI"/>
          <w:lang w:eastAsia="en-US" w:bidi="ar-SA"/>
        </w:rPr>
      </w:pPr>
    </w:p>
    <w:sectPr w:rsidR="002E0BC1" w:rsidRPr="00BA62E0" w:rsidSect="00B37EBD">
      <w:headerReference w:type="default" r:id="rId11"/>
      <w:footerReference w:type="default" r:id="rId12"/>
      <w:type w:val="continuous"/>
      <w:pgSz w:w="11907" w:h="16840" w:code="9"/>
      <w:pgMar w:top="238" w:right="3118" w:bottom="289" w:left="1701" w:header="720"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D2243" w14:textId="77777777" w:rsidR="00CC4921" w:rsidRDefault="00CC4921" w:rsidP="009A1DEE">
      <w:r>
        <w:separator/>
      </w:r>
    </w:p>
  </w:endnote>
  <w:endnote w:type="continuationSeparator" w:id="0">
    <w:p w14:paraId="624BCA89" w14:textId="77777777" w:rsidR="00CC4921" w:rsidRDefault="00CC4921" w:rsidP="009A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Dolly Pro Reg">
    <w:altName w:val="Calibri"/>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E139D" w14:textId="02058F19" w:rsidR="00662BF4" w:rsidRDefault="00B272BD" w:rsidP="00662BF4">
    <w:pPr>
      <w:pStyle w:val="Fuzeile"/>
      <w:rPr>
        <w:rFonts w:asciiTheme="majorHAnsi" w:hAnsiTheme="majorHAnsi"/>
        <w:sz w:val="18"/>
      </w:rPr>
    </w:pPr>
    <w:r>
      <w:rPr>
        <w:rFonts w:asciiTheme="majorHAnsi" w:hAnsiTheme="majorHAnsi"/>
        <w:noProof/>
        <w:sz w:val="18"/>
      </w:rPr>
      <w:drawing>
        <wp:anchor distT="0" distB="0" distL="114300" distR="114300" simplePos="0" relativeHeight="251664384" behindDoc="1" locked="0" layoutInCell="1" allowOverlap="1" wp14:anchorId="2A4F718C" wp14:editId="511D72E3">
          <wp:simplePos x="0" y="0"/>
          <wp:positionH relativeFrom="column">
            <wp:posOffset>2873705</wp:posOffset>
          </wp:positionH>
          <wp:positionV relativeFrom="paragraph">
            <wp:posOffset>4445</wp:posOffset>
          </wp:positionV>
          <wp:extent cx="1086500" cy="395021"/>
          <wp:effectExtent l="0" t="0" r="0" b="5080"/>
          <wp:wrapNone/>
          <wp:docPr id="1365200761" name="Grafik 5" descr="Ein Bild, das Text, Schrift, Logo, Krei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200761" name="Grafik 5" descr="Ein Bild, das Text, Schrift, Logo, Kreis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086500" cy="395021"/>
                  </a:xfrm>
                  <a:prstGeom prst="rect">
                    <a:avLst/>
                  </a:prstGeom>
                </pic:spPr>
              </pic:pic>
            </a:graphicData>
          </a:graphic>
          <wp14:sizeRelH relativeFrom="margin">
            <wp14:pctWidth>0</wp14:pctWidth>
          </wp14:sizeRelH>
          <wp14:sizeRelV relativeFrom="margin">
            <wp14:pctHeight>0</wp14:pctHeight>
          </wp14:sizeRelV>
        </wp:anchor>
      </w:drawing>
    </w:r>
    <w:r w:rsidR="00662BF4">
      <w:rPr>
        <w:rFonts w:asciiTheme="majorHAnsi" w:hAnsiTheme="majorHAnsi"/>
        <w:noProof/>
        <w:sz w:val="18"/>
      </w:rPr>
      <w:drawing>
        <wp:anchor distT="0" distB="0" distL="114300" distR="114300" simplePos="0" relativeHeight="251663360" behindDoc="1" locked="0" layoutInCell="1" allowOverlap="1" wp14:anchorId="6349F072" wp14:editId="76AD4D9F">
          <wp:simplePos x="0" y="0"/>
          <wp:positionH relativeFrom="rightMargin">
            <wp:posOffset>-468507</wp:posOffset>
          </wp:positionH>
          <wp:positionV relativeFrom="paragraph">
            <wp:posOffset>91601</wp:posOffset>
          </wp:positionV>
          <wp:extent cx="605307" cy="260282"/>
          <wp:effectExtent l="0" t="0" r="4445" b="6985"/>
          <wp:wrapNone/>
          <wp:docPr id="5386544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654450" name="Grafik 538654450"/>
                  <pic:cNvPicPr/>
                </pic:nvPicPr>
                <pic:blipFill>
                  <a:blip r:embed="rId2">
                    <a:extLst>
                      <a:ext uri="{28A0092B-C50C-407E-A947-70E740481C1C}">
                        <a14:useLocalDpi xmlns:a14="http://schemas.microsoft.com/office/drawing/2010/main" val="0"/>
                      </a:ext>
                    </a:extLst>
                  </a:blip>
                  <a:stretch>
                    <a:fillRect/>
                  </a:stretch>
                </pic:blipFill>
                <pic:spPr>
                  <a:xfrm>
                    <a:off x="0" y="0"/>
                    <a:ext cx="605307" cy="260282"/>
                  </a:xfrm>
                  <a:prstGeom prst="rect">
                    <a:avLst/>
                  </a:prstGeom>
                </pic:spPr>
              </pic:pic>
            </a:graphicData>
          </a:graphic>
          <wp14:sizeRelH relativeFrom="margin">
            <wp14:pctWidth>0</wp14:pctWidth>
          </wp14:sizeRelH>
          <wp14:sizeRelV relativeFrom="margin">
            <wp14:pctHeight>0</wp14:pctHeight>
          </wp14:sizeRelV>
        </wp:anchor>
      </w:drawing>
    </w:r>
  </w:p>
  <w:p w14:paraId="17C365D9" w14:textId="2683A5E8" w:rsidR="00662BF4" w:rsidRDefault="00662BF4" w:rsidP="00B272BD">
    <w:pPr>
      <w:pStyle w:val="Fuzeile"/>
      <w:tabs>
        <w:tab w:val="clear" w:pos="4536"/>
        <w:tab w:val="clear" w:pos="9072"/>
        <w:tab w:val="left" w:pos="5512"/>
      </w:tabs>
      <w:rPr>
        <w:rFonts w:asciiTheme="majorHAnsi" w:hAnsiTheme="majorHAnsi"/>
        <w:sz w:val="18"/>
      </w:rPr>
    </w:pPr>
    <w:r w:rsidRPr="00CD3F0F">
      <w:rPr>
        <w:rFonts w:asciiTheme="majorHAnsi" w:hAnsiTheme="majorHAnsi"/>
        <w:sz w:val="18"/>
      </w:rPr>
      <w:t>Pressekontakt: ST. KILIAN DISTILLERS</w:t>
    </w:r>
    <w:r w:rsidR="00B272BD">
      <w:rPr>
        <w:rFonts w:asciiTheme="majorHAnsi" w:hAnsiTheme="majorHAnsi"/>
        <w:sz w:val="18"/>
      </w:rPr>
      <w:tab/>
    </w:r>
  </w:p>
  <w:p w14:paraId="34E0A104" w14:textId="51AD95E5" w:rsidR="005E743A" w:rsidRPr="00662BF4" w:rsidRDefault="00662BF4" w:rsidP="00662BF4">
    <w:pPr>
      <w:pStyle w:val="Fuzeile"/>
      <w:rPr>
        <w:rFonts w:asciiTheme="majorHAnsi" w:hAnsiTheme="majorHAnsi"/>
        <w:sz w:val="18"/>
      </w:rPr>
    </w:pPr>
    <w:r w:rsidRPr="00CD3F0F">
      <w:rPr>
        <w:rFonts w:asciiTheme="majorHAnsi" w:hAnsiTheme="majorHAnsi"/>
        <w:sz w:val="18"/>
      </w:rPr>
      <w:t>T: +49 9371 40712-</w:t>
    </w:r>
    <w:r>
      <w:rPr>
        <w:rFonts w:asciiTheme="majorHAnsi" w:hAnsiTheme="majorHAnsi"/>
        <w:sz w:val="18"/>
      </w:rPr>
      <w:t>66</w:t>
    </w:r>
    <w:r w:rsidRPr="00CD3F0F">
      <w:rPr>
        <w:rFonts w:asciiTheme="majorHAnsi" w:hAnsiTheme="majorHAnsi"/>
        <w:sz w:val="18"/>
      </w:rPr>
      <w:t xml:space="preserve">, </w:t>
    </w:r>
    <w:r w:rsidRPr="00A66CCA">
      <w:rPr>
        <w:rFonts w:asciiTheme="majorHAnsi" w:hAnsiTheme="majorHAnsi"/>
        <w:sz w:val="18"/>
      </w:rPr>
      <w:t>presse@stkiliandistillers.com</w:t>
    </w:r>
    <w:r>
      <w:rPr>
        <w:rFonts w:asciiTheme="majorHAnsi" w:hAnsiTheme="majorHAnsi"/>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EB426" w14:textId="77777777" w:rsidR="00CC4921" w:rsidRDefault="00CC4921" w:rsidP="009A1DEE">
      <w:r>
        <w:separator/>
      </w:r>
    </w:p>
  </w:footnote>
  <w:footnote w:type="continuationSeparator" w:id="0">
    <w:p w14:paraId="2435D2A9" w14:textId="77777777" w:rsidR="00CC4921" w:rsidRDefault="00CC4921" w:rsidP="009A1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FEE7C" w14:textId="028A5F98" w:rsidR="005E743A" w:rsidRDefault="00CE6741">
    <w:pPr>
      <w:pStyle w:val="Kopfzeile"/>
    </w:pPr>
    <w:r w:rsidRPr="0099130C">
      <w:rPr>
        <w:rFonts w:cs="Open Sans"/>
        <w:b/>
        <w:noProof/>
        <w:sz w:val="18"/>
      </w:rPr>
      <w:drawing>
        <wp:anchor distT="0" distB="0" distL="114300" distR="114300" simplePos="0" relativeHeight="251661312" behindDoc="0" locked="0" layoutInCell="1" allowOverlap="1" wp14:anchorId="299023EC" wp14:editId="68E90B7C">
          <wp:simplePos x="0" y="0"/>
          <wp:positionH relativeFrom="margin">
            <wp:posOffset>1436242</wp:posOffset>
          </wp:positionH>
          <wp:positionV relativeFrom="paragraph">
            <wp:posOffset>-127694</wp:posOffset>
          </wp:positionV>
          <wp:extent cx="2520000" cy="1123200"/>
          <wp:effectExtent l="0" t="0" r="0" b="0"/>
          <wp:wrapTopAndBottom/>
          <wp:docPr id="1845674983" name="Grafik 184567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Kilian_Logo_kupfer_CMYK_U.jpg"/>
                  <pic:cNvPicPr/>
                </pic:nvPicPr>
                <pic:blipFill rotWithShape="1">
                  <a:blip r:embed="rId1" cstate="print">
                    <a:extLst>
                      <a:ext uri="{28A0092B-C50C-407E-A947-70E740481C1C}">
                        <a14:useLocalDpi xmlns:a14="http://schemas.microsoft.com/office/drawing/2010/main" val="0"/>
                      </a:ext>
                    </a:extLst>
                  </a:blip>
                  <a:srcRect t="26710"/>
                  <a:stretch/>
                </pic:blipFill>
                <pic:spPr bwMode="auto">
                  <a:xfrm>
                    <a:off x="0" y="0"/>
                    <a:ext cx="2520000" cy="1123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193623933"/>
        <w:docPartObj>
          <w:docPartGallery w:val="Page Numbers (Margins)"/>
          <w:docPartUnique/>
        </w:docPartObj>
      </w:sdtPr>
      <w:sdtEndPr/>
      <w:sdtContent>
        <w:r w:rsidR="005E743A">
          <w:rPr>
            <w:noProof/>
          </w:rPr>
          <mc:AlternateContent>
            <mc:Choice Requires="wps">
              <w:drawing>
                <wp:anchor distT="0" distB="0" distL="114300" distR="114300" simplePos="0" relativeHeight="251659264" behindDoc="0" locked="0" layoutInCell="0" allowOverlap="1" wp14:anchorId="13CAFC14" wp14:editId="44F0D264">
                  <wp:simplePos x="0" y="0"/>
                  <wp:positionH relativeFrom="rightMargin">
                    <wp:align>right</wp:align>
                  </wp:positionH>
                  <wp:positionV relativeFrom="margin">
                    <wp:align>center</wp:align>
                  </wp:positionV>
                  <wp:extent cx="864235" cy="329565"/>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2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3CAFC14" id="Rectangle 1" o:spid="_x0000_s1026" style="position:absolute;margin-left:16.85pt;margin-top:0;width:68.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K67QEAAL8DAAAOAAAAZHJzL2Uyb0RvYy54bWysU8tu2zAQvBfoPxC817IU200Ey0HgwEWB&#10;9AGk/QCKoiSiFJdd0pbcr++SdhyjvRXVgdjlLoc7w9H6fhoMOyj0GmzF89mcM2UlNNp2Ff/+bffu&#10;ljMfhG2EAasqflSe32/evlmPrlQF9GAahYxArC9HV/E+BFdmmZe9GoSfgVOWii3gIAKl2GUNipHQ&#10;B5MV8/kqGwEbhyCV97T7eCryTcJvWyXDl7b1KjBTcZotpBXTWsc126xF2aFwvZbnMcQ/TDEIbenS&#10;C9SjCILtUf8FNWiJ4KENMwlDBm2rpUociE0+/4PNcy+cSlxIHO8uMvn/Bys/H57dV4yje/cE8odn&#10;Fra9sJ16QISxV6Kh6/IoVDY6X14OxMTTUVaPn6ChpxX7AEmDqcUhAhI7NiWpjxep1RSYpM3b1aK4&#10;WXImqXRT3C1Xy3SDKF8OO/Thg4KBxaDiSC+ZwMXhyYc4jChfWtLwYHSz08akBLt6a5AdBL36Ln1n&#10;dH/dZmxsthCPnRDjTmIZiUUP+TJM9UTFGNbQHIkvwslF5HoKesBfnI3koIr7n3uBijPz0ZJmd/li&#10;ES2XksXyfUEJXlfq64qwkqAqHjg7hdtwsuneoe56uilP/C08kM6tThq8TnWem1ySpDk7OtrwOk9d&#10;r//d5jcAAAD//wMAUEsDBBQABgAIAAAAIQCFqDeU3AAAAAQBAAAPAAAAZHJzL2Rvd25yZXYueG1s&#10;TI9BS8NAEIXvgv9hmYIXaTdRWjRmU0SpFAqF1qLXbXaahO7Ohuw0Tf+9Wy96GXi8x3vf5PPBWdFj&#10;FxpPCtJJAgKp9KahSsHuczF+AhFYk9HWEyq4YIB5cXuT68z4M22w33IlYgmFTCuomdtMylDW6HSY&#10;+BYpegffOc1RdpU0nT7HcmflQ5LMpNMNxYVat/hWY3ncnpyC47fhdb/kYbVsF/fu/ctuLh9WqbvR&#10;8PoCgnHgvzBc8SM6FJFp709kgrAK4iP8e6/e4ywFsVcwTZ9BFrn8D1/8AAAA//8DAFBLAQItABQA&#10;BgAIAAAAIQC2gziS/gAAAOEBAAATAAAAAAAAAAAAAAAAAAAAAABbQ29udGVudF9UeXBlc10ueG1s&#10;UEsBAi0AFAAGAAgAAAAhADj9If/WAAAAlAEAAAsAAAAAAAAAAAAAAAAALwEAAF9yZWxzLy5yZWxz&#10;UEsBAi0AFAAGAAgAAAAhAJEssrrtAQAAvwMAAA4AAAAAAAAAAAAAAAAALgIAAGRycy9lMm9Eb2Mu&#10;eG1sUEsBAi0AFAAGAAgAAAAhAIWoN5TcAAAABAEAAA8AAAAAAAAAAAAAAAAARwQAAGRycy9kb3du&#10;cmV2LnhtbFBLBQYAAAAABAAEAPMAAABQBQAAAAA=&#10;" o:allowincell="f" stroked="f">
                  <v:textbo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v:textbox>
                  <w10:wrap anchorx="margin" anchory="margin"/>
                </v:rect>
              </w:pict>
            </mc:Fallback>
          </mc:AlternateContent>
        </w:r>
      </w:sdtContent>
    </w:sdt>
    <w:r w:rsidR="00A967C7">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D82B92"/>
    <w:multiLevelType w:val="multilevel"/>
    <w:tmpl w:val="862CD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692DA3"/>
    <w:multiLevelType w:val="multilevel"/>
    <w:tmpl w:val="E90A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6A3029"/>
    <w:multiLevelType w:val="hybridMultilevel"/>
    <w:tmpl w:val="8E58443C"/>
    <w:lvl w:ilvl="0" w:tplc="2FCAD74E">
      <w:numFmt w:val="bullet"/>
      <w:lvlText w:val="-"/>
      <w:lvlJc w:val="left"/>
      <w:pPr>
        <w:ind w:left="720" w:hanging="360"/>
      </w:pPr>
      <w:rPr>
        <w:rFonts w:ascii="Cambria" w:eastAsia="Arial" w:hAnsi="Cambri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BCA0D16"/>
    <w:multiLevelType w:val="multilevel"/>
    <w:tmpl w:val="867E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35530"/>
    <w:multiLevelType w:val="hybridMultilevel"/>
    <w:tmpl w:val="B81E0576"/>
    <w:lvl w:ilvl="0" w:tplc="8FBCBE1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94B412F"/>
    <w:multiLevelType w:val="multilevel"/>
    <w:tmpl w:val="B1AED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5183482">
    <w:abstractNumId w:val="4"/>
  </w:num>
  <w:num w:numId="2" w16cid:durableId="1004625564">
    <w:abstractNumId w:val="2"/>
  </w:num>
  <w:num w:numId="3" w16cid:durableId="332075675">
    <w:abstractNumId w:val="5"/>
  </w:num>
  <w:num w:numId="4" w16cid:durableId="278877935">
    <w:abstractNumId w:val="0"/>
  </w:num>
  <w:num w:numId="5" w16cid:durableId="1663656514">
    <w:abstractNumId w:val="1"/>
  </w:num>
  <w:num w:numId="6" w16cid:durableId="11697151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C73"/>
    <w:rsid w:val="000019F2"/>
    <w:rsid w:val="00002065"/>
    <w:rsid w:val="0000317C"/>
    <w:rsid w:val="00003455"/>
    <w:rsid w:val="00004CD1"/>
    <w:rsid w:val="00004F66"/>
    <w:rsid w:val="00012B08"/>
    <w:rsid w:val="00012F0C"/>
    <w:rsid w:val="00014814"/>
    <w:rsid w:val="000201E0"/>
    <w:rsid w:val="00020A0C"/>
    <w:rsid w:val="00022AF0"/>
    <w:rsid w:val="00023FC5"/>
    <w:rsid w:val="000264C8"/>
    <w:rsid w:val="00026D6F"/>
    <w:rsid w:val="000314AF"/>
    <w:rsid w:val="00031BDB"/>
    <w:rsid w:val="00032F5E"/>
    <w:rsid w:val="00032FCF"/>
    <w:rsid w:val="0003357D"/>
    <w:rsid w:val="00036C2C"/>
    <w:rsid w:val="000376C7"/>
    <w:rsid w:val="00041E8E"/>
    <w:rsid w:val="000535FE"/>
    <w:rsid w:val="00053A23"/>
    <w:rsid w:val="00055ABA"/>
    <w:rsid w:val="00056DFB"/>
    <w:rsid w:val="00060D05"/>
    <w:rsid w:val="00062DEB"/>
    <w:rsid w:val="000642CE"/>
    <w:rsid w:val="0006475E"/>
    <w:rsid w:val="00064CEB"/>
    <w:rsid w:val="000734A6"/>
    <w:rsid w:val="000758F9"/>
    <w:rsid w:val="0007592F"/>
    <w:rsid w:val="00076246"/>
    <w:rsid w:val="0007642E"/>
    <w:rsid w:val="00084C39"/>
    <w:rsid w:val="0009359B"/>
    <w:rsid w:val="0009373B"/>
    <w:rsid w:val="000946B9"/>
    <w:rsid w:val="00096445"/>
    <w:rsid w:val="000A09FE"/>
    <w:rsid w:val="000A0F3A"/>
    <w:rsid w:val="000A4DCE"/>
    <w:rsid w:val="000B12DA"/>
    <w:rsid w:val="000C325D"/>
    <w:rsid w:val="000C7C7F"/>
    <w:rsid w:val="000D26C0"/>
    <w:rsid w:val="000D378F"/>
    <w:rsid w:val="000D45AC"/>
    <w:rsid w:val="000D76E9"/>
    <w:rsid w:val="000F628E"/>
    <w:rsid w:val="000F695D"/>
    <w:rsid w:val="0010108F"/>
    <w:rsid w:val="00103585"/>
    <w:rsid w:val="0010535E"/>
    <w:rsid w:val="00110952"/>
    <w:rsid w:val="00121291"/>
    <w:rsid w:val="00121C17"/>
    <w:rsid w:val="00122856"/>
    <w:rsid w:val="00124EEC"/>
    <w:rsid w:val="00127649"/>
    <w:rsid w:val="00127DB8"/>
    <w:rsid w:val="00133CEC"/>
    <w:rsid w:val="00135AA2"/>
    <w:rsid w:val="00140C60"/>
    <w:rsid w:val="001411DD"/>
    <w:rsid w:val="0014600F"/>
    <w:rsid w:val="001502B9"/>
    <w:rsid w:val="001517C2"/>
    <w:rsid w:val="0015215A"/>
    <w:rsid w:val="001555CE"/>
    <w:rsid w:val="0015675D"/>
    <w:rsid w:val="001571D5"/>
    <w:rsid w:val="00160DDF"/>
    <w:rsid w:val="00161275"/>
    <w:rsid w:val="00163226"/>
    <w:rsid w:val="00164156"/>
    <w:rsid w:val="00164D09"/>
    <w:rsid w:val="00166700"/>
    <w:rsid w:val="00171028"/>
    <w:rsid w:val="00177DFF"/>
    <w:rsid w:val="0018053C"/>
    <w:rsid w:val="00180F12"/>
    <w:rsid w:val="00182513"/>
    <w:rsid w:val="00183F2F"/>
    <w:rsid w:val="0019043C"/>
    <w:rsid w:val="001924F8"/>
    <w:rsid w:val="00193054"/>
    <w:rsid w:val="00193628"/>
    <w:rsid w:val="001A0672"/>
    <w:rsid w:val="001A06CC"/>
    <w:rsid w:val="001A15DF"/>
    <w:rsid w:val="001A790B"/>
    <w:rsid w:val="001A7FCA"/>
    <w:rsid w:val="001B0158"/>
    <w:rsid w:val="001B17E5"/>
    <w:rsid w:val="001B1A42"/>
    <w:rsid w:val="001B4168"/>
    <w:rsid w:val="001B4BD9"/>
    <w:rsid w:val="001B7A09"/>
    <w:rsid w:val="001C2958"/>
    <w:rsid w:val="001C4BD0"/>
    <w:rsid w:val="001C5FC5"/>
    <w:rsid w:val="001C6518"/>
    <w:rsid w:val="001D1FD0"/>
    <w:rsid w:val="001D219F"/>
    <w:rsid w:val="001D5EF3"/>
    <w:rsid w:val="001D79D5"/>
    <w:rsid w:val="001E0923"/>
    <w:rsid w:val="001E1DC4"/>
    <w:rsid w:val="001E2C94"/>
    <w:rsid w:val="001E33F9"/>
    <w:rsid w:val="001E3D1B"/>
    <w:rsid w:val="001E52B1"/>
    <w:rsid w:val="001F0A56"/>
    <w:rsid w:val="001F1DFD"/>
    <w:rsid w:val="001F2E67"/>
    <w:rsid w:val="001F3A3A"/>
    <w:rsid w:val="001F3F73"/>
    <w:rsid w:val="001F7FCC"/>
    <w:rsid w:val="002067C7"/>
    <w:rsid w:val="00210E54"/>
    <w:rsid w:val="002167BC"/>
    <w:rsid w:val="00217783"/>
    <w:rsid w:val="002179B8"/>
    <w:rsid w:val="0022098D"/>
    <w:rsid w:val="00221B42"/>
    <w:rsid w:val="0022296E"/>
    <w:rsid w:val="002244E9"/>
    <w:rsid w:val="00224971"/>
    <w:rsid w:val="00224CE9"/>
    <w:rsid w:val="00230DE9"/>
    <w:rsid w:val="00231B62"/>
    <w:rsid w:val="0023340F"/>
    <w:rsid w:val="00233C19"/>
    <w:rsid w:val="002350D1"/>
    <w:rsid w:val="00241ACD"/>
    <w:rsid w:val="00241CDA"/>
    <w:rsid w:val="00244668"/>
    <w:rsid w:val="00246437"/>
    <w:rsid w:val="00247114"/>
    <w:rsid w:val="002474F8"/>
    <w:rsid w:val="00251D0E"/>
    <w:rsid w:val="00251E47"/>
    <w:rsid w:val="002525DD"/>
    <w:rsid w:val="00252BCF"/>
    <w:rsid w:val="00271649"/>
    <w:rsid w:val="00271EC7"/>
    <w:rsid w:val="002813C9"/>
    <w:rsid w:val="00283329"/>
    <w:rsid w:val="00286301"/>
    <w:rsid w:val="002868F0"/>
    <w:rsid w:val="002871D7"/>
    <w:rsid w:val="002874CB"/>
    <w:rsid w:val="00287526"/>
    <w:rsid w:val="00287B32"/>
    <w:rsid w:val="002910A7"/>
    <w:rsid w:val="002912C0"/>
    <w:rsid w:val="00295018"/>
    <w:rsid w:val="00295749"/>
    <w:rsid w:val="002A101D"/>
    <w:rsid w:val="002A1C76"/>
    <w:rsid w:val="002A7612"/>
    <w:rsid w:val="002B033C"/>
    <w:rsid w:val="002B05EE"/>
    <w:rsid w:val="002B6D75"/>
    <w:rsid w:val="002B7B14"/>
    <w:rsid w:val="002C0468"/>
    <w:rsid w:val="002C1268"/>
    <w:rsid w:val="002C1FBF"/>
    <w:rsid w:val="002C4843"/>
    <w:rsid w:val="002C5129"/>
    <w:rsid w:val="002C542F"/>
    <w:rsid w:val="002C5D43"/>
    <w:rsid w:val="002D0A60"/>
    <w:rsid w:val="002D3CF9"/>
    <w:rsid w:val="002D47B8"/>
    <w:rsid w:val="002D6155"/>
    <w:rsid w:val="002D6DB0"/>
    <w:rsid w:val="002D7B47"/>
    <w:rsid w:val="002E0BC1"/>
    <w:rsid w:val="002E0C47"/>
    <w:rsid w:val="002E1A9E"/>
    <w:rsid w:val="002E264A"/>
    <w:rsid w:val="002E48BA"/>
    <w:rsid w:val="002E4C73"/>
    <w:rsid w:val="003008A9"/>
    <w:rsid w:val="00301D2C"/>
    <w:rsid w:val="00304C29"/>
    <w:rsid w:val="00304FCE"/>
    <w:rsid w:val="00305A0B"/>
    <w:rsid w:val="003121B2"/>
    <w:rsid w:val="003126D7"/>
    <w:rsid w:val="0031577B"/>
    <w:rsid w:val="003178BE"/>
    <w:rsid w:val="003207B8"/>
    <w:rsid w:val="0032161B"/>
    <w:rsid w:val="00322EE7"/>
    <w:rsid w:val="003247DB"/>
    <w:rsid w:val="00324A0B"/>
    <w:rsid w:val="00330F2F"/>
    <w:rsid w:val="003314E8"/>
    <w:rsid w:val="00331BAC"/>
    <w:rsid w:val="00340611"/>
    <w:rsid w:val="00341D9D"/>
    <w:rsid w:val="00345C17"/>
    <w:rsid w:val="00350749"/>
    <w:rsid w:val="00353C18"/>
    <w:rsid w:val="00354180"/>
    <w:rsid w:val="003604E0"/>
    <w:rsid w:val="00365245"/>
    <w:rsid w:val="0036728B"/>
    <w:rsid w:val="003749FE"/>
    <w:rsid w:val="00377B19"/>
    <w:rsid w:val="00380F26"/>
    <w:rsid w:val="00381138"/>
    <w:rsid w:val="0038258A"/>
    <w:rsid w:val="00384CEA"/>
    <w:rsid w:val="0038757A"/>
    <w:rsid w:val="0039031B"/>
    <w:rsid w:val="00391D24"/>
    <w:rsid w:val="00392513"/>
    <w:rsid w:val="00392CCD"/>
    <w:rsid w:val="003954D2"/>
    <w:rsid w:val="0039763B"/>
    <w:rsid w:val="00397DAD"/>
    <w:rsid w:val="003A145C"/>
    <w:rsid w:val="003A405F"/>
    <w:rsid w:val="003A667F"/>
    <w:rsid w:val="003B2FAA"/>
    <w:rsid w:val="003B3CA1"/>
    <w:rsid w:val="003B4DE3"/>
    <w:rsid w:val="003B5146"/>
    <w:rsid w:val="003B6797"/>
    <w:rsid w:val="003B7486"/>
    <w:rsid w:val="003C08E7"/>
    <w:rsid w:val="003C24AC"/>
    <w:rsid w:val="003C2622"/>
    <w:rsid w:val="003C65B0"/>
    <w:rsid w:val="003C7727"/>
    <w:rsid w:val="003C7917"/>
    <w:rsid w:val="003D326E"/>
    <w:rsid w:val="003D33CA"/>
    <w:rsid w:val="003D39C5"/>
    <w:rsid w:val="003D418D"/>
    <w:rsid w:val="003D7059"/>
    <w:rsid w:val="003D73EA"/>
    <w:rsid w:val="003E152B"/>
    <w:rsid w:val="003E2623"/>
    <w:rsid w:val="003F3F07"/>
    <w:rsid w:val="003F428F"/>
    <w:rsid w:val="003F4991"/>
    <w:rsid w:val="003F5EC0"/>
    <w:rsid w:val="00401694"/>
    <w:rsid w:val="00401976"/>
    <w:rsid w:val="004023C5"/>
    <w:rsid w:val="00402CE3"/>
    <w:rsid w:val="00403F1B"/>
    <w:rsid w:val="0040767F"/>
    <w:rsid w:val="004078EC"/>
    <w:rsid w:val="00414C0F"/>
    <w:rsid w:val="00420770"/>
    <w:rsid w:val="00426C1C"/>
    <w:rsid w:val="004401AB"/>
    <w:rsid w:val="004466CC"/>
    <w:rsid w:val="00450B7F"/>
    <w:rsid w:val="00451339"/>
    <w:rsid w:val="004527CE"/>
    <w:rsid w:val="00462397"/>
    <w:rsid w:val="00462650"/>
    <w:rsid w:val="00466AF6"/>
    <w:rsid w:val="004670A9"/>
    <w:rsid w:val="004742E4"/>
    <w:rsid w:val="004750D1"/>
    <w:rsid w:val="00477B38"/>
    <w:rsid w:val="00477E8F"/>
    <w:rsid w:val="00477EC2"/>
    <w:rsid w:val="0048038E"/>
    <w:rsid w:val="0048484A"/>
    <w:rsid w:val="00485D85"/>
    <w:rsid w:val="00487C48"/>
    <w:rsid w:val="00490551"/>
    <w:rsid w:val="00491E3A"/>
    <w:rsid w:val="00492754"/>
    <w:rsid w:val="0049402A"/>
    <w:rsid w:val="00494A7D"/>
    <w:rsid w:val="004A27D2"/>
    <w:rsid w:val="004A2D81"/>
    <w:rsid w:val="004B02F5"/>
    <w:rsid w:val="004B0F53"/>
    <w:rsid w:val="004B286D"/>
    <w:rsid w:val="004B5D75"/>
    <w:rsid w:val="004C1D03"/>
    <w:rsid w:val="004C1E99"/>
    <w:rsid w:val="004C2805"/>
    <w:rsid w:val="004C2CA5"/>
    <w:rsid w:val="004C2DF9"/>
    <w:rsid w:val="004C7780"/>
    <w:rsid w:val="004D19F7"/>
    <w:rsid w:val="004D7C36"/>
    <w:rsid w:val="004E002B"/>
    <w:rsid w:val="004E0D07"/>
    <w:rsid w:val="004E2079"/>
    <w:rsid w:val="004E441E"/>
    <w:rsid w:val="004E50DD"/>
    <w:rsid w:val="004E5557"/>
    <w:rsid w:val="004E5917"/>
    <w:rsid w:val="004E5F1E"/>
    <w:rsid w:val="004F042C"/>
    <w:rsid w:val="004F1D34"/>
    <w:rsid w:val="004F2C7C"/>
    <w:rsid w:val="004F3AB8"/>
    <w:rsid w:val="005047B2"/>
    <w:rsid w:val="00505846"/>
    <w:rsid w:val="0050670C"/>
    <w:rsid w:val="00514406"/>
    <w:rsid w:val="00524A52"/>
    <w:rsid w:val="00527B1C"/>
    <w:rsid w:val="00534E85"/>
    <w:rsid w:val="00535AD9"/>
    <w:rsid w:val="00536818"/>
    <w:rsid w:val="005408DB"/>
    <w:rsid w:val="00540BBF"/>
    <w:rsid w:val="00545741"/>
    <w:rsid w:val="005510F1"/>
    <w:rsid w:val="005515F6"/>
    <w:rsid w:val="005522AC"/>
    <w:rsid w:val="005522C6"/>
    <w:rsid w:val="005544F5"/>
    <w:rsid w:val="0056208D"/>
    <w:rsid w:val="005622C5"/>
    <w:rsid w:val="00562765"/>
    <w:rsid w:val="00565509"/>
    <w:rsid w:val="00566948"/>
    <w:rsid w:val="00566BA6"/>
    <w:rsid w:val="0056783F"/>
    <w:rsid w:val="00573374"/>
    <w:rsid w:val="00581521"/>
    <w:rsid w:val="0058159D"/>
    <w:rsid w:val="005832A5"/>
    <w:rsid w:val="00583405"/>
    <w:rsid w:val="005843FD"/>
    <w:rsid w:val="00586BB9"/>
    <w:rsid w:val="005915DC"/>
    <w:rsid w:val="00591B02"/>
    <w:rsid w:val="00593419"/>
    <w:rsid w:val="005A1843"/>
    <w:rsid w:val="005A34F3"/>
    <w:rsid w:val="005A4E52"/>
    <w:rsid w:val="005A60BA"/>
    <w:rsid w:val="005A7510"/>
    <w:rsid w:val="005B3A91"/>
    <w:rsid w:val="005B529E"/>
    <w:rsid w:val="005B5340"/>
    <w:rsid w:val="005B7261"/>
    <w:rsid w:val="005C4BCA"/>
    <w:rsid w:val="005C5888"/>
    <w:rsid w:val="005C5A3D"/>
    <w:rsid w:val="005D43E0"/>
    <w:rsid w:val="005D5717"/>
    <w:rsid w:val="005E2382"/>
    <w:rsid w:val="005E3992"/>
    <w:rsid w:val="005E5C42"/>
    <w:rsid w:val="005E743A"/>
    <w:rsid w:val="005E77D1"/>
    <w:rsid w:val="005F6B17"/>
    <w:rsid w:val="00607193"/>
    <w:rsid w:val="00613B70"/>
    <w:rsid w:val="006162F0"/>
    <w:rsid w:val="006215E3"/>
    <w:rsid w:val="006326D6"/>
    <w:rsid w:val="00635198"/>
    <w:rsid w:val="00636288"/>
    <w:rsid w:val="0063779F"/>
    <w:rsid w:val="00641E8B"/>
    <w:rsid w:val="006421CB"/>
    <w:rsid w:val="00642A8A"/>
    <w:rsid w:val="00645921"/>
    <w:rsid w:val="006464A6"/>
    <w:rsid w:val="0065068D"/>
    <w:rsid w:val="00654452"/>
    <w:rsid w:val="0065510E"/>
    <w:rsid w:val="0065583D"/>
    <w:rsid w:val="00657409"/>
    <w:rsid w:val="00660D8B"/>
    <w:rsid w:val="00660F49"/>
    <w:rsid w:val="00662BF4"/>
    <w:rsid w:val="00662EE2"/>
    <w:rsid w:val="006656AE"/>
    <w:rsid w:val="00665D2A"/>
    <w:rsid w:val="006664AF"/>
    <w:rsid w:val="0067374F"/>
    <w:rsid w:val="00673ED7"/>
    <w:rsid w:val="00675CF9"/>
    <w:rsid w:val="00676985"/>
    <w:rsid w:val="00680E27"/>
    <w:rsid w:val="00682BBA"/>
    <w:rsid w:val="0068735B"/>
    <w:rsid w:val="0069444B"/>
    <w:rsid w:val="006944B6"/>
    <w:rsid w:val="006966F9"/>
    <w:rsid w:val="00696E41"/>
    <w:rsid w:val="006A297F"/>
    <w:rsid w:val="006A2B98"/>
    <w:rsid w:val="006B730D"/>
    <w:rsid w:val="006C0693"/>
    <w:rsid w:val="006C0850"/>
    <w:rsid w:val="006D28D3"/>
    <w:rsid w:val="006D722B"/>
    <w:rsid w:val="006E06FE"/>
    <w:rsid w:val="006E218A"/>
    <w:rsid w:val="006E3FD8"/>
    <w:rsid w:val="006E5DB8"/>
    <w:rsid w:val="006E741D"/>
    <w:rsid w:val="00702583"/>
    <w:rsid w:val="007055CF"/>
    <w:rsid w:val="00711C2D"/>
    <w:rsid w:val="007133C0"/>
    <w:rsid w:val="00715DF8"/>
    <w:rsid w:val="0071625F"/>
    <w:rsid w:val="00716F77"/>
    <w:rsid w:val="00724A8F"/>
    <w:rsid w:val="00726B8D"/>
    <w:rsid w:val="00727135"/>
    <w:rsid w:val="007271DB"/>
    <w:rsid w:val="00727EAA"/>
    <w:rsid w:val="007404FC"/>
    <w:rsid w:val="007405C9"/>
    <w:rsid w:val="007407DF"/>
    <w:rsid w:val="00742831"/>
    <w:rsid w:val="0074436F"/>
    <w:rsid w:val="007502DF"/>
    <w:rsid w:val="00750DC1"/>
    <w:rsid w:val="00754C1F"/>
    <w:rsid w:val="007551BA"/>
    <w:rsid w:val="00756F8A"/>
    <w:rsid w:val="00762B16"/>
    <w:rsid w:val="0076452A"/>
    <w:rsid w:val="007651E9"/>
    <w:rsid w:val="00765CB6"/>
    <w:rsid w:val="00773456"/>
    <w:rsid w:val="00774861"/>
    <w:rsid w:val="00775413"/>
    <w:rsid w:val="00775D70"/>
    <w:rsid w:val="00776CB1"/>
    <w:rsid w:val="00777BC7"/>
    <w:rsid w:val="007815EE"/>
    <w:rsid w:val="0078208F"/>
    <w:rsid w:val="0078258A"/>
    <w:rsid w:val="007922A3"/>
    <w:rsid w:val="00794399"/>
    <w:rsid w:val="0079443B"/>
    <w:rsid w:val="0079683D"/>
    <w:rsid w:val="007A1445"/>
    <w:rsid w:val="007A22B9"/>
    <w:rsid w:val="007B0DB8"/>
    <w:rsid w:val="007B2F63"/>
    <w:rsid w:val="007B49B3"/>
    <w:rsid w:val="007B55C3"/>
    <w:rsid w:val="007B6AD3"/>
    <w:rsid w:val="007C11EA"/>
    <w:rsid w:val="007C1428"/>
    <w:rsid w:val="007C2FE6"/>
    <w:rsid w:val="007C5081"/>
    <w:rsid w:val="007D17B9"/>
    <w:rsid w:val="007D4FDD"/>
    <w:rsid w:val="007D68A1"/>
    <w:rsid w:val="007D7FF1"/>
    <w:rsid w:val="007E0109"/>
    <w:rsid w:val="007E053B"/>
    <w:rsid w:val="007E103A"/>
    <w:rsid w:val="007E1B4E"/>
    <w:rsid w:val="007E3527"/>
    <w:rsid w:val="007E35F4"/>
    <w:rsid w:val="007E3EC7"/>
    <w:rsid w:val="007F2F3B"/>
    <w:rsid w:val="008000F5"/>
    <w:rsid w:val="008008E7"/>
    <w:rsid w:val="00804D98"/>
    <w:rsid w:val="00805420"/>
    <w:rsid w:val="008068D7"/>
    <w:rsid w:val="00812372"/>
    <w:rsid w:val="00813312"/>
    <w:rsid w:val="0081605C"/>
    <w:rsid w:val="008227E8"/>
    <w:rsid w:val="008231A2"/>
    <w:rsid w:val="00824BD8"/>
    <w:rsid w:val="00825D52"/>
    <w:rsid w:val="00827243"/>
    <w:rsid w:val="00831A2D"/>
    <w:rsid w:val="00832BC0"/>
    <w:rsid w:val="00834A3B"/>
    <w:rsid w:val="00846470"/>
    <w:rsid w:val="00847E98"/>
    <w:rsid w:val="008506F3"/>
    <w:rsid w:val="0085100E"/>
    <w:rsid w:val="008539F9"/>
    <w:rsid w:val="008545A8"/>
    <w:rsid w:val="008636ED"/>
    <w:rsid w:val="00863BF7"/>
    <w:rsid w:val="00863FDC"/>
    <w:rsid w:val="008646DF"/>
    <w:rsid w:val="0087567C"/>
    <w:rsid w:val="008769C6"/>
    <w:rsid w:val="00876D1E"/>
    <w:rsid w:val="00885B7C"/>
    <w:rsid w:val="00887183"/>
    <w:rsid w:val="0089303B"/>
    <w:rsid w:val="0089320E"/>
    <w:rsid w:val="00894215"/>
    <w:rsid w:val="00894C06"/>
    <w:rsid w:val="0089512D"/>
    <w:rsid w:val="0089785E"/>
    <w:rsid w:val="008A6726"/>
    <w:rsid w:val="008A71BA"/>
    <w:rsid w:val="008B057E"/>
    <w:rsid w:val="008B0806"/>
    <w:rsid w:val="008B091C"/>
    <w:rsid w:val="008B2782"/>
    <w:rsid w:val="008B389C"/>
    <w:rsid w:val="008B3A77"/>
    <w:rsid w:val="008B5525"/>
    <w:rsid w:val="008B5A66"/>
    <w:rsid w:val="008B5AB3"/>
    <w:rsid w:val="008B5FE4"/>
    <w:rsid w:val="008B6E41"/>
    <w:rsid w:val="008C18EB"/>
    <w:rsid w:val="008C5696"/>
    <w:rsid w:val="008C5B89"/>
    <w:rsid w:val="008C6B2F"/>
    <w:rsid w:val="008C731D"/>
    <w:rsid w:val="008D2F8E"/>
    <w:rsid w:val="008D3AEF"/>
    <w:rsid w:val="008D5DE5"/>
    <w:rsid w:val="008E0851"/>
    <w:rsid w:val="008E269A"/>
    <w:rsid w:val="008E33AE"/>
    <w:rsid w:val="008E5699"/>
    <w:rsid w:val="008E692A"/>
    <w:rsid w:val="008E6EC8"/>
    <w:rsid w:val="008F2AA4"/>
    <w:rsid w:val="008F4561"/>
    <w:rsid w:val="009018F5"/>
    <w:rsid w:val="00901CD8"/>
    <w:rsid w:val="00901F38"/>
    <w:rsid w:val="00907C07"/>
    <w:rsid w:val="00912242"/>
    <w:rsid w:val="00914DE9"/>
    <w:rsid w:val="009163BD"/>
    <w:rsid w:val="00920903"/>
    <w:rsid w:val="009212D1"/>
    <w:rsid w:val="0092392F"/>
    <w:rsid w:val="00931A06"/>
    <w:rsid w:val="009367C4"/>
    <w:rsid w:val="009423DB"/>
    <w:rsid w:val="0094727A"/>
    <w:rsid w:val="00951955"/>
    <w:rsid w:val="00954683"/>
    <w:rsid w:val="009610BE"/>
    <w:rsid w:val="00961424"/>
    <w:rsid w:val="00972052"/>
    <w:rsid w:val="00974960"/>
    <w:rsid w:val="00981108"/>
    <w:rsid w:val="0098128C"/>
    <w:rsid w:val="009813B9"/>
    <w:rsid w:val="00982803"/>
    <w:rsid w:val="009845B2"/>
    <w:rsid w:val="009859C3"/>
    <w:rsid w:val="0099001C"/>
    <w:rsid w:val="00990B35"/>
    <w:rsid w:val="0099130C"/>
    <w:rsid w:val="00993212"/>
    <w:rsid w:val="00996ACB"/>
    <w:rsid w:val="00997075"/>
    <w:rsid w:val="009A0BF5"/>
    <w:rsid w:val="009A1DEE"/>
    <w:rsid w:val="009A51F0"/>
    <w:rsid w:val="009B016C"/>
    <w:rsid w:val="009B3171"/>
    <w:rsid w:val="009B4011"/>
    <w:rsid w:val="009B44CF"/>
    <w:rsid w:val="009C224C"/>
    <w:rsid w:val="009C47F6"/>
    <w:rsid w:val="009C53C4"/>
    <w:rsid w:val="009C6D55"/>
    <w:rsid w:val="009D0A40"/>
    <w:rsid w:val="009D0AFF"/>
    <w:rsid w:val="009D1105"/>
    <w:rsid w:val="009D1E80"/>
    <w:rsid w:val="009D49D4"/>
    <w:rsid w:val="009D5F96"/>
    <w:rsid w:val="009D6C3C"/>
    <w:rsid w:val="009E4A1A"/>
    <w:rsid w:val="009F22A9"/>
    <w:rsid w:val="009F2C0A"/>
    <w:rsid w:val="009F2C5A"/>
    <w:rsid w:val="009F358E"/>
    <w:rsid w:val="009F4D13"/>
    <w:rsid w:val="009F746B"/>
    <w:rsid w:val="00A067E6"/>
    <w:rsid w:val="00A11FF7"/>
    <w:rsid w:val="00A12C89"/>
    <w:rsid w:val="00A13E3C"/>
    <w:rsid w:val="00A16E85"/>
    <w:rsid w:val="00A22835"/>
    <w:rsid w:val="00A272DA"/>
    <w:rsid w:val="00A32929"/>
    <w:rsid w:val="00A32ACB"/>
    <w:rsid w:val="00A44F22"/>
    <w:rsid w:val="00A46694"/>
    <w:rsid w:val="00A47587"/>
    <w:rsid w:val="00A544F5"/>
    <w:rsid w:val="00A54608"/>
    <w:rsid w:val="00A55125"/>
    <w:rsid w:val="00A66140"/>
    <w:rsid w:val="00A66CCA"/>
    <w:rsid w:val="00A709CE"/>
    <w:rsid w:val="00A72043"/>
    <w:rsid w:val="00A73E56"/>
    <w:rsid w:val="00A81FAD"/>
    <w:rsid w:val="00A8204C"/>
    <w:rsid w:val="00A83552"/>
    <w:rsid w:val="00A878C9"/>
    <w:rsid w:val="00A95470"/>
    <w:rsid w:val="00A95739"/>
    <w:rsid w:val="00A95B22"/>
    <w:rsid w:val="00A96707"/>
    <w:rsid w:val="00A967C7"/>
    <w:rsid w:val="00AA27DD"/>
    <w:rsid w:val="00AA50F1"/>
    <w:rsid w:val="00AA528C"/>
    <w:rsid w:val="00AA7BC3"/>
    <w:rsid w:val="00AB00B1"/>
    <w:rsid w:val="00AB0D4A"/>
    <w:rsid w:val="00AB1C7D"/>
    <w:rsid w:val="00AB209C"/>
    <w:rsid w:val="00AB2FE1"/>
    <w:rsid w:val="00AB4068"/>
    <w:rsid w:val="00AB41E1"/>
    <w:rsid w:val="00AC3088"/>
    <w:rsid w:val="00AC428A"/>
    <w:rsid w:val="00AC56A4"/>
    <w:rsid w:val="00AC5FB9"/>
    <w:rsid w:val="00AD2AA1"/>
    <w:rsid w:val="00AD3655"/>
    <w:rsid w:val="00AD4C41"/>
    <w:rsid w:val="00AD686E"/>
    <w:rsid w:val="00AE0B35"/>
    <w:rsid w:val="00AE3A90"/>
    <w:rsid w:val="00AE45DA"/>
    <w:rsid w:val="00AF16C5"/>
    <w:rsid w:val="00AF2973"/>
    <w:rsid w:val="00AF7D6A"/>
    <w:rsid w:val="00B03B09"/>
    <w:rsid w:val="00B052F8"/>
    <w:rsid w:val="00B05C1F"/>
    <w:rsid w:val="00B07137"/>
    <w:rsid w:val="00B113BF"/>
    <w:rsid w:val="00B16355"/>
    <w:rsid w:val="00B2093E"/>
    <w:rsid w:val="00B213F7"/>
    <w:rsid w:val="00B228CE"/>
    <w:rsid w:val="00B240EB"/>
    <w:rsid w:val="00B268EB"/>
    <w:rsid w:val="00B272BD"/>
    <w:rsid w:val="00B300D4"/>
    <w:rsid w:val="00B3300A"/>
    <w:rsid w:val="00B35ED0"/>
    <w:rsid w:val="00B36CA6"/>
    <w:rsid w:val="00B37EBD"/>
    <w:rsid w:val="00B403BF"/>
    <w:rsid w:val="00B40CE9"/>
    <w:rsid w:val="00B419F7"/>
    <w:rsid w:val="00B432B3"/>
    <w:rsid w:val="00B4396D"/>
    <w:rsid w:val="00B50151"/>
    <w:rsid w:val="00B5332F"/>
    <w:rsid w:val="00B54B11"/>
    <w:rsid w:val="00B61629"/>
    <w:rsid w:val="00B67A3B"/>
    <w:rsid w:val="00B7199B"/>
    <w:rsid w:val="00B71BD1"/>
    <w:rsid w:val="00B80918"/>
    <w:rsid w:val="00B8158B"/>
    <w:rsid w:val="00B82FBC"/>
    <w:rsid w:val="00B85104"/>
    <w:rsid w:val="00B923CE"/>
    <w:rsid w:val="00B9473E"/>
    <w:rsid w:val="00B948D3"/>
    <w:rsid w:val="00BA0B1E"/>
    <w:rsid w:val="00BA62E0"/>
    <w:rsid w:val="00BB2D6D"/>
    <w:rsid w:val="00BB37E4"/>
    <w:rsid w:val="00BB55C6"/>
    <w:rsid w:val="00BB7C19"/>
    <w:rsid w:val="00BC08FF"/>
    <w:rsid w:val="00BC1987"/>
    <w:rsid w:val="00BC4543"/>
    <w:rsid w:val="00BC505B"/>
    <w:rsid w:val="00BD7440"/>
    <w:rsid w:val="00BD7B85"/>
    <w:rsid w:val="00BE0D7F"/>
    <w:rsid w:val="00BE4208"/>
    <w:rsid w:val="00BF1B8D"/>
    <w:rsid w:val="00BF6F61"/>
    <w:rsid w:val="00C0232D"/>
    <w:rsid w:val="00C03329"/>
    <w:rsid w:val="00C03E9E"/>
    <w:rsid w:val="00C04A02"/>
    <w:rsid w:val="00C0571D"/>
    <w:rsid w:val="00C05B44"/>
    <w:rsid w:val="00C05BCC"/>
    <w:rsid w:val="00C1059E"/>
    <w:rsid w:val="00C115FA"/>
    <w:rsid w:val="00C135C9"/>
    <w:rsid w:val="00C14E9B"/>
    <w:rsid w:val="00C16BC2"/>
    <w:rsid w:val="00C174EB"/>
    <w:rsid w:val="00C20509"/>
    <w:rsid w:val="00C2187F"/>
    <w:rsid w:val="00C21CD5"/>
    <w:rsid w:val="00C24C28"/>
    <w:rsid w:val="00C45B27"/>
    <w:rsid w:val="00C46129"/>
    <w:rsid w:val="00C46506"/>
    <w:rsid w:val="00C56BDF"/>
    <w:rsid w:val="00C65AC9"/>
    <w:rsid w:val="00C721EC"/>
    <w:rsid w:val="00C72958"/>
    <w:rsid w:val="00C72ABF"/>
    <w:rsid w:val="00C72EE4"/>
    <w:rsid w:val="00C74020"/>
    <w:rsid w:val="00C7417C"/>
    <w:rsid w:val="00C74979"/>
    <w:rsid w:val="00C75CA0"/>
    <w:rsid w:val="00C769C7"/>
    <w:rsid w:val="00C76BA7"/>
    <w:rsid w:val="00C82F88"/>
    <w:rsid w:val="00C845B5"/>
    <w:rsid w:val="00C84808"/>
    <w:rsid w:val="00C84894"/>
    <w:rsid w:val="00C854E7"/>
    <w:rsid w:val="00C91B15"/>
    <w:rsid w:val="00C94DA7"/>
    <w:rsid w:val="00C95C8B"/>
    <w:rsid w:val="00CA05A6"/>
    <w:rsid w:val="00CA10FE"/>
    <w:rsid w:val="00CA31A7"/>
    <w:rsid w:val="00CA3B22"/>
    <w:rsid w:val="00CA7C28"/>
    <w:rsid w:val="00CB50C2"/>
    <w:rsid w:val="00CB68A4"/>
    <w:rsid w:val="00CC38A8"/>
    <w:rsid w:val="00CC4921"/>
    <w:rsid w:val="00CC638D"/>
    <w:rsid w:val="00CD0F5D"/>
    <w:rsid w:val="00CD2637"/>
    <w:rsid w:val="00CD30C4"/>
    <w:rsid w:val="00CD3F0F"/>
    <w:rsid w:val="00CE059B"/>
    <w:rsid w:val="00CE24D3"/>
    <w:rsid w:val="00CE6741"/>
    <w:rsid w:val="00CE7460"/>
    <w:rsid w:val="00CE798C"/>
    <w:rsid w:val="00CF1642"/>
    <w:rsid w:val="00CF4C1A"/>
    <w:rsid w:val="00CF4D65"/>
    <w:rsid w:val="00CF7692"/>
    <w:rsid w:val="00CF798C"/>
    <w:rsid w:val="00D028F8"/>
    <w:rsid w:val="00D03850"/>
    <w:rsid w:val="00D0410D"/>
    <w:rsid w:val="00D11A9C"/>
    <w:rsid w:val="00D21607"/>
    <w:rsid w:val="00D273DB"/>
    <w:rsid w:val="00D32EEC"/>
    <w:rsid w:val="00D336E0"/>
    <w:rsid w:val="00D36316"/>
    <w:rsid w:val="00D37187"/>
    <w:rsid w:val="00D407EF"/>
    <w:rsid w:val="00D430BB"/>
    <w:rsid w:val="00D47289"/>
    <w:rsid w:val="00D47A59"/>
    <w:rsid w:val="00D520B7"/>
    <w:rsid w:val="00D56776"/>
    <w:rsid w:val="00D63007"/>
    <w:rsid w:val="00D64B0F"/>
    <w:rsid w:val="00D6675E"/>
    <w:rsid w:val="00D67D05"/>
    <w:rsid w:val="00D71134"/>
    <w:rsid w:val="00D71B04"/>
    <w:rsid w:val="00D73D72"/>
    <w:rsid w:val="00D74AD8"/>
    <w:rsid w:val="00D750B9"/>
    <w:rsid w:val="00D81627"/>
    <w:rsid w:val="00D81B60"/>
    <w:rsid w:val="00D824F8"/>
    <w:rsid w:val="00D83B99"/>
    <w:rsid w:val="00D84625"/>
    <w:rsid w:val="00D903EF"/>
    <w:rsid w:val="00D91D03"/>
    <w:rsid w:val="00D97986"/>
    <w:rsid w:val="00DA0CC0"/>
    <w:rsid w:val="00DA1BA6"/>
    <w:rsid w:val="00DA48AA"/>
    <w:rsid w:val="00DB19CE"/>
    <w:rsid w:val="00DB22AB"/>
    <w:rsid w:val="00DB3912"/>
    <w:rsid w:val="00DB45AD"/>
    <w:rsid w:val="00DB4CB4"/>
    <w:rsid w:val="00DB6D48"/>
    <w:rsid w:val="00DC0D5E"/>
    <w:rsid w:val="00DC41C0"/>
    <w:rsid w:val="00DC5024"/>
    <w:rsid w:val="00DC5093"/>
    <w:rsid w:val="00DC5313"/>
    <w:rsid w:val="00DC5570"/>
    <w:rsid w:val="00DC7189"/>
    <w:rsid w:val="00DC75D1"/>
    <w:rsid w:val="00DD0F20"/>
    <w:rsid w:val="00DD177C"/>
    <w:rsid w:val="00DD3B74"/>
    <w:rsid w:val="00DD43BD"/>
    <w:rsid w:val="00DD7241"/>
    <w:rsid w:val="00DD76B7"/>
    <w:rsid w:val="00DE28C5"/>
    <w:rsid w:val="00DE318C"/>
    <w:rsid w:val="00DF06A7"/>
    <w:rsid w:val="00DF346D"/>
    <w:rsid w:val="00DF3F44"/>
    <w:rsid w:val="00DF4A2E"/>
    <w:rsid w:val="00DF65FC"/>
    <w:rsid w:val="00DF7678"/>
    <w:rsid w:val="00E01C80"/>
    <w:rsid w:val="00E120BB"/>
    <w:rsid w:val="00E12696"/>
    <w:rsid w:val="00E16553"/>
    <w:rsid w:val="00E234F4"/>
    <w:rsid w:val="00E24EAA"/>
    <w:rsid w:val="00E25783"/>
    <w:rsid w:val="00E31645"/>
    <w:rsid w:val="00E33B66"/>
    <w:rsid w:val="00E3632E"/>
    <w:rsid w:val="00E45D03"/>
    <w:rsid w:val="00E4671F"/>
    <w:rsid w:val="00E46AF1"/>
    <w:rsid w:val="00E47EB1"/>
    <w:rsid w:val="00E51903"/>
    <w:rsid w:val="00E51A3E"/>
    <w:rsid w:val="00E51E72"/>
    <w:rsid w:val="00E56430"/>
    <w:rsid w:val="00E60A7B"/>
    <w:rsid w:val="00E64A3A"/>
    <w:rsid w:val="00E656B6"/>
    <w:rsid w:val="00E65C65"/>
    <w:rsid w:val="00E660C8"/>
    <w:rsid w:val="00E70FF8"/>
    <w:rsid w:val="00E730DA"/>
    <w:rsid w:val="00E73C82"/>
    <w:rsid w:val="00E75ADF"/>
    <w:rsid w:val="00E8130E"/>
    <w:rsid w:val="00E8144A"/>
    <w:rsid w:val="00E840C1"/>
    <w:rsid w:val="00E84CC9"/>
    <w:rsid w:val="00E852B0"/>
    <w:rsid w:val="00E85391"/>
    <w:rsid w:val="00E85BF2"/>
    <w:rsid w:val="00E91673"/>
    <w:rsid w:val="00E94265"/>
    <w:rsid w:val="00E96345"/>
    <w:rsid w:val="00E96427"/>
    <w:rsid w:val="00EA1BD3"/>
    <w:rsid w:val="00EA7CDC"/>
    <w:rsid w:val="00EB0887"/>
    <w:rsid w:val="00EB1C68"/>
    <w:rsid w:val="00EB52BA"/>
    <w:rsid w:val="00EC02F7"/>
    <w:rsid w:val="00EC0A84"/>
    <w:rsid w:val="00EC18F3"/>
    <w:rsid w:val="00EC5687"/>
    <w:rsid w:val="00EC6A46"/>
    <w:rsid w:val="00ED25CA"/>
    <w:rsid w:val="00EE63CA"/>
    <w:rsid w:val="00EF24F0"/>
    <w:rsid w:val="00EF4B7C"/>
    <w:rsid w:val="00EF677E"/>
    <w:rsid w:val="00F01B7F"/>
    <w:rsid w:val="00F06A47"/>
    <w:rsid w:val="00F126C1"/>
    <w:rsid w:val="00F1611B"/>
    <w:rsid w:val="00F16476"/>
    <w:rsid w:val="00F16511"/>
    <w:rsid w:val="00F20C6D"/>
    <w:rsid w:val="00F22872"/>
    <w:rsid w:val="00F22C0F"/>
    <w:rsid w:val="00F25D77"/>
    <w:rsid w:val="00F3722B"/>
    <w:rsid w:val="00F408EE"/>
    <w:rsid w:val="00F433A1"/>
    <w:rsid w:val="00F511B0"/>
    <w:rsid w:val="00F5387A"/>
    <w:rsid w:val="00F53A0B"/>
    <w:rsid w:val="00F554FB"/>
    <w:rsid w:val="00F57BBF"/>
    <w:rsid w:val="00F6257F"/>
    <w:rsid w:val="00F654D6"/>
    <w:rsid w:val="00F65F4D"/>
    <w:rsid w:val="00F66812"/>
    <w:rsid w:val="00F66C90"/>
    <w:rsid w:val="00F67B58"/>
    <w:rsid w:val="00F70BD8"/>
    <w:rsid w:val="00F76469"/>
    <w:rsid w:val="00F76749"/>
    <w:rsid w:val="00F778E5"/>
    <w:rsid w:val="00F819B2"/>
    <w:rsid w:val="00F82249"/>
    <w:rsid w:val="00F840A6"/>
    <w:rsid w:val="00F87A7B"/>
    <w:rsid w:val="00F90F27"/>
    <w:rsid w:val="00F911FD"/>
    <w:rsid w:val="00FA2C39"/>
    <w:rsid w:val="00FA2C57"/>
    <w:rsid w:val="00FA6268"/>
    <w:rsid w:val="00FA6F6B"/>
    <w:rsid w:val="00FA73AF"/>
    <w:rsid w:val="00FA7FC7"/>
    <w:rsid w:val="00FB23CF"/>
    <w:rsid w:val="00FB33C4"/>
    <w:rsid w:val="00FB5B3D"/>
    <w:rsid w:val="00FC0F07"/>
    <w:rsid w:val="00FC24E6"/>
    <w:rsid w:val="00FC3209"/>
    <w:rsid w:val="00FD16AA"/>
    <w:rsid w:val="00FD60D0"/>
    <w:rsid w:val="00FE4740"/>
    <w:rsid w:val="00FF1D50"/>
    <w:rsid w:val="00FF3B4F"/>
    <w:rsid w:val="00FF48CB"/>
    <w:rsid w:val="00FF55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DE499"/>
  <w15:docId w15:val="{9175FDA3-0B48-4980-90A1-F7AFDB0C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82BBA"/>
    <w:rPr>
      <w:rFonts w:ascii="Arial" w:eastAsia="Arial" w:hAnsi="Arial" w:cs="Arial"/>
      <w:lang w:val="de-DE" w:eastAsia="de-DE" w:bidi="de-DE"/>
    </w:rPr>
  </w:style>
  <w:style w:type="paragraph" w:styleId="berschrift1">
    <w:name w:val="heading 1"/>
    <w:aliases w:val="Überschrift 1 Idea Distillers"/>
    <w:basedOn w:val="Standard"/>
    <w:next w:val="Standard"/>
    <w:link w:val="berschrift1Zchn"/>
    <w:uiPriority w:val="9"/>
    <w:qFormat/>
    <w:rsid w:val="00A967C7"/>
    <w:pPr>
      <w:keepNext/>
      <w:keepLines/>
      <w:widowControl/>
      <w:autoSpaceDE/>
      <w:autoSpaceDN/>
      <w:spacing w:after="120"/>
      <w:outlineLvl w:val="0"/>
    </w:pPr>
    <w:rPr>
      <w:rFonts w:ascii="Open Sans" w:eastAsiaTheme="majorEastAsia" w:hAnsi="Open Sans" w:cstheme="majorBidi"/>
      <w:b/>
      <w:spacing w:val="30"/>
      <w:sz w:val="24"/>
      <w:szCs w:val="32"/>
      <w:lang w:eastAsia="en-US" w:bidi="ar-SA"/>
    </w:rPr>
  </w:style>
  <w:style w:type="paragraph" w:styleId="berschrift2">
    <w:name w:val="heading 2"/>
    <w:basedOn w:val="Standard"/>
    <w:next w:val="Standard"/>
    <w:link w:val="berschrift2Zchn"/>
    <w:uiPriority w:val="9"/>
    <w:semiHidden/>
    <w:unhideWhenUsed/>
    <w:qFormat/>
    <w:rsid w:val="00DB22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6551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E46AF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3"/>
      <w:szCs w:val="13"/>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customStyle="1" w:styleId="berschrift1Zchn">
    <w:name w:val="Überschrift 1 Zchn"/>
    <w:aliases w:val="Überschrift 1 Idea Distillers Zchn"/>
    <w:basedOn w:val="Absatz-Standardschriftart"/>
    <w:link w:val="berschrift1"/>
    <w:uiPriority w:val="9"/>
    <w:rsid w:val="00A967C7"/>
    <w:rPr>
      <w:rFonts w:ascii="Open Sans" w:eastAsiaTheme="majorEastAsia" w:hAnsi="Open Sans" w:cstheme="majorBidi"/>
      <w:b/>
      <w:spacing w:val="30"/>
      <w:sz w:val="24"/>
      <w:szCs w:val="32"/>
      <w:lang w:val="de-DE"/>
    </w:rPr>
  </w:style>
  <w:style w:type="table" w:styleId="Tabellenraster">
    <w:name w:val="Table Grid"/>
    <w:basedOn w:val="NormaleTabelle"/>
    <w:uiPriority w:val="39"/>
    <w:rsid w:val="00477B38"/>
    <w:pPr>
      <w:widowControl/>
      <w:autoSpaceDE/>
      <w:autoSpaceDN/>
    </w:pPr>
    <w:rPr>
      <w:rFonts w:ascii="Open Sans" w:hAnsi="Open Sans" w:cs="Open Sans"/>
      <w:sz w:val="20"/>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77B38"/>
    <w:rPr>
      <w:color w:val="0000FF" w:themeColor="hyperlink"/>
      <w:u w:val="single"/>
    </w:rPr>
  </w:style>
  <w:style w:type="paragraph" w:styleId="Sprechblasentext">
    <w:name w:val="Balloon Text"/>
    <w:basedOn w:val="Standard"/>
    <w:link w:val="SprechblasentextZchn"/>
    <w:uiPriority w:val="99"/>
    <w:semiHidden/>
    <w:unhideWhenUsed/>
    <w:rsid w:val="00477B3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7B38"/>
    <w:rPr>
      <w:rFonts w:ascii="Segoe UI" w:eastAsia="Arial" w:hAnsi="Segoe UI" w:cs="Segoe UI"/>
      <w:sz w:val="18"/>
      <w:szCs w:val="18"/>
      <w:lang w:val="de-DE" w:eastAsia="de-DE" w:bidi="de-DE"/>
    </w:rPr>
  </w:style>
  <w:style w:type="paragraph" w:styleId="Kopfzeile">
    <w:name w:val="header"/>
    <w:basedOn w:val="Standard"/>
    <w:link w:val="KopfzeileZchn"/>
    <w:uiPriority w:val="99"/>
    <w:unhideWhenUsed/>
    <w:rsid w:val="009A1DEE"/>
    <w:pPr>
      <w:tabs>
        <w:tab w:val="center" w:pos="4536"/>
        <w:tab w:val="right" w:pos="9072"/>
      </w:tabs>
    </w:pPr>
  </w:style>
  <w:style w:type="character" w:customStyle="1" w:styleId="KopfzeileZchn">
    <w:name w:val="Kopfzeile Zchn"/>
    <w:basedOn w:val="Absatz-Standardschriftart"/>
    <w:link w:val="Kopfzeile"/>
    <w:uiPriority w:val="99"/>
    <w:rsid w:val="009A1DEE"/>
    <w:rPr>
      <w:rFonts w:ascii="Arial" w:eastAsia="Arial" w:hAnsi="Arial" w:cs="Arial"/>
      <w:lang w:val="de-DE" w:eastAsia="de-DE" w:bidi="de-DE"/>
    </w:rPr>
  </w:style>
  <w:style w:type="paragraph" w:styleId="Fuzeile">
    <w:name w:val="footer"/>
    <w:basedOn w:val="Standard"/>
    <w:link w:val="FuzeileZchn"/>
    <w:uiPriority w:val="99"/>
    <w:unhideWhenUsed/>
    <w:rsid w:val="009A1DEE"/>
    <w:pPr>
      <w:tabs>
        <w:tab w:val="center" w:pos="4536"/>
        <w:tab w:val="right" w:pos="9072"/>
      </w:tabs>
    </w:pPr>
  </w:style>
  <w:style w:type="character" w:customStyle="1" w:styleId="FuzeileZchn">
    <w:name w:val="Fußzeile Zchn"/>
    <w:basedOn w:val="Absatz-Standardschriftart"/>
    <w:link w:val="Fuzeile"/>
    <w:uiPriority w:val="99"/>
    <w:rsid w:val="009A1DEE"/>
    <w:rPr>
      <w:rFonts w:ascii="Arial" w:eastAsia="Arial" w:hAnsi="Arial" w:cs="Arial"/>
      <w:lang w:val="de-DE" w:eastAsia="de-DE" w:bidi="de-DE"/>
    </w:rPr>
  </w:style>
  <w:style w:type="character" w:styleId="Kommentarzeichen">
    <w:name w:val="annotation reference"/>
    <w:basedOn w:val="Absatz-Standardschriftart"/>
    <w:uiPriority w:val="99"/>
    <w:semiHidden/>
    <w:unhideWhenUsed/>
    <w:rsid w:val="00CC38A8"/>
    <w:rPr>
      <w:sz w:val="16"/>
      <w:szCs w:val="16"/>
    </w:rPr>
  </w:style>
  <w:style w:type="paragraph" w:styleId="Kommentartext">
    <w:name w:val="annotation text"/>
    <w:basedOn w:val="Standard"/>
    <w:link w:val="KommentartextZchn"/>
    <w:uiPriority w:val="99"/>
    <w:semiHidden/>
    <w:unhideWhenUsed/>
    <w:rsid w:val="00CC38A8"/>
    <w:pPr>
      <w:widowControl/>
      <w:autoSpaceDE/>
      <w:autoSpaceDN/>
    </w:pPr>
    <w:rPr>
      <w:rFonts w:ascii="Open Sans" w:eastAsiaTheme="minorHAnsi" w:hAnsi="Open Sans" w:cs="Open Sans"/>
      <w:color w:val="000000" w:themeColor="text1"/>
      <w:sz w:val="20"/>
      <w:szCs w:val="20"/>
      <w:lang w:eastAsia="en-US" w:bidi="ar-SA"/>
    </w:rPr>
  </w:style>
  <w:style w:type="character" w:customStyle="1" w:styleId="KommentartextZchn">
    <w:name w:val="Kommentartext Zchn"/>
    <w:basedOn w:val="Absatz-Standardschriftart"/>
    <w:link w:val="Kommentartext"/>
    <w:uiPriority w:val="99"/>
    <w:semiHidden/>
    <w:rsid w:val="00CC38A8"/>
    <w:rPr>
      <w:rFonts w:ascii="Open Sans" w:hAnsi="Open Sans" w:cs="Open Sans"/>
      <w:color w:val="000000" w:themeColor="text1"/>
      <w:sz w:val="20"/>
      <w:szCs w:val="20"/>
      <w:lang w:val="de-DE"/>
    </w:rPr>
  </w:style>
  <w:style w:type="paragraph" w:styleId="Beschriftung">
    <w:name w:val="caption"/>
    <w:basedOn w:val="Standard"/>
    <w:next w:val="Standard"/>
    <w:uiPriority w:val="35"/>
    <w:unhideWhenUsed/>
    <w:qFormat/>
    <w:rsid w:val="00CC38A8"/>
    <w:pPr>
      <w:widowControl/>
      <w:autoSpaceDE/>
      <w:autoSpaceDN/>
      <w:spacing w:after="200"/>
    </w:pPr>
    <w:rPr>
      <w:rFonts w:ascii="Open Sans" w:eastAsiaTheme="minorHAnsi" w:hAnsi="Open Sans" w:cs="Open Sans"/>
      <w:i/>
      <w:iCs/>
      <w:color w:val="1F497D" w:themeColor="text2"/>
      <w:sz w:val="18"/>
      <w:szCs w:val="18"/>
      <w:lang w:eastAsia="en-US" w:bidi="ar-SA"/>
    </w:rPr>
  </w:style>
  <w:style w:type="paragraph" w:styleId="Kommentarthema">
    <w:name w:val="annotation subject"/>
    <w:basedOn w:val="Kommentartext"/>
    <w:next w:val="Kommentartext"/>
    <w:link w:val="KommentarthemaZchn"/>
    <w:uiPriority w:val="99"/>
    <w:semiHidden/>
    <w:unhideWhenUsed/>
    <w:rsid w:val="00CC38A8"/>
    <w:pPr>
      <w:widowControl w:val="0"/>
      <w:autoSpaceDE w:val="0"/>
      <w:autoSpaceDN w:val="0"/>
    </w:pPr>
    <w:rPr>
      <w:rFonts w:ascii="Arial" w:eastAsia="Arial" w:hAnsi="Arial" w:cs="Arial"/>
      <w:b/>
      <w:bCs/>
      <w:color w:val="auto"/>
      <w:lang w:eastAsia="de-DE" w:bidi="de-DE"/>
    </w:rPr>
  </w:style>
  <w:style w:type="character" w:customStyle="1" w:styleId="KommentarthemaZchn">
    <w:name w:val="Kommentarthema Zchn"/>
    <w:basedOn w:val="KommentartextZchn"/>
    <w:link w:val="Kommentarthema"/>
    <w:uiPriority w:val="99"/>
    <w:semiHidden/>
    <w:rsid w:val="00CC38A8"/>
    <w:rPr>
      <w:rFonts w:ascii="Arial" w:eastAsia="Arial" w:hAnsi="Arial" w:cs="Arial"/>
      <w:b/>
      <w:bCs/>
      <w:color w:val="000000" w:themeColor="text1"/>
      <w:sz w:val="20"/>
      <w:szCs w:val="20"/>
      <w:lang w:val="de-DE" w:eastAsia="de-DE" w:bidi="de-DE"/>
    </w:rPr>
  </w:style>
  <w:style w:type="character" w:styleId="NichtaufgelsteErwhnung">
    <w:name w:val="Unresolved Mention"/>
    <w:basedOn w:val="Absatz-Standardschriftart"/>
    <w:uiPriority w:val="99"/>
    <w:semiHidden/>
    <w:unhideWhenUsed/>
    <w:rsid w:val="00724A8F"/>
    <w:rPr>
      <w:color w:val="605E5C"/>
      <w:shd w:val="clear" w:color="auto" w:fill="E1DFDD"/>
    </w:rPr>
  </w:style>
  <w:style w:type="paragraph" w:styleId="KeinLeerraum">
    <w:name w:val="No Spacing"/>
    <w:uiPriority w:val="1"/>
    <w:qFormat/>
    <w:rsid w:val="001B4BD9"/>
    <w:pPr>
      <w:widowControl/>
      <w:autoSpaceDE/>
      <w:autoSpaceDN/>
    </w:pPr>
    <w:rPr>
      <w:lang w:val="de-DE"/>
    </w:rPr>
  </w:style>
  <w:style w:type="paragraph" w:styleId="StandardWeb">
    <w:name w:val="Normal (Web)"/>
    <w:basedOn w:val="Standard"/>
    <w:uiPriority w:val="99"/>
    <w:unhideWhenUsed/>
    <w:rsid w:val="00164D0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Fett">
    <w:name w:val="Strong"/>
    <w:basedOn w:val="Absatz-Standardschriftart"/>
    <w:uiPriority w:val="22"/>
    <w:qFormat/>
    <w:rsid w:val="00133CEC"/>
    <w:rPr>
      <w:b/>
      <w:bCs/>
    </w:rPr>
  </w:style>
  <w:style w:type="character" w:customStyle="1" w:styleId="berschrift2Zchn">
    <w:name w:val="Überschrift 2 Zchn"/>
    <w:basedOn w:val="Absatz-Standardschriftart"/>
    <w:link w:val="berschrift2"/>
    <w:uiPriority w:val="9"/>
    <w:semiHidden/>
    <w:rsid w:val="00DB22AB"/>
    <w:rPr>
      <w:rFonts w:asciiTheme="majorHAnsi" w:eastAsiaTheme="majorEastAsia" w:hAnsiTheme="majorHAnsi" w:cstheme="majorBidi"/>
      <w:color w:val="365F91" w:themeColor="accent1" w:themeShade="BF"/>
      <w:sz w:val="26"/>
      <w:szCs w:val="26"/>
      <w:lang w:val="de-DE" w:eastAsia="de-DE" w:bidi="de-DE"/>
    </w:rPr>
  </w:style>
  <w:style w:type="character" w:styleId="Hervorhebung">
    <w:name w:val="Emphasis"/>
    <w:basedOn w:val="Absatz-Standardschriftart"/>
    <w:uiPriority w:val="20"/>
    <w:qFormat/>
    <w:rsid w:val="006A297F"/>
    <w:rPr>
      <w:i/>
      <w:iCs/>
    </w:rPr>
  </w:style>
  <w:style w:type="character" w:customStyle="1" w:styleId="berschrift3Zchn">
    <w:name w:val="Überschrift 3 Zchn"/>
    <w:basedOn w:val="Absatz-Standardschriftart"/>
    <w:link w:val="berschrift3"/>
    <w:uiPriority w:val="9"/>
    <w:semiHidden/>
    <w:rsid w:val="0065510E"/>
    <w:rPr>
      <w:rFonts w:asciiTheme="majorHAnsi" w:eastAsiaTheme="majorEastAsia" w:hAnsiTheme="majorHAnsi" w:cstheme="majorBidi"/>
      <w:color w:val="243F60" w:themeColor="accent1" w:themeShade="7F"/>
      <w:sz w:val="24"/>
      <w:szCs w:val="24"/>
      <w:lang w:val="de-DE" w:eastAsia="de-DE" w:bidi="de-DE"/>
    </w:rPr>
  </w:style>
  <w:style w:type="character" w:customStyle="1" w:styleId="berschrift4Zchn">
    <w:name w:val="Überschrift 4 Zchn"/>
    <w:basedOn w:val="Absatz-Standardschriftart"/>
    <w:link w:val="berschrift4"/>
    <w:uiPriority w:val="9"/>
    <w:semiHidden/>
    <w:rsid w:val="00E46AF1"/>
    <w:rPr>
      <w:rFonts w:asciiTheme="majorHAnsi" w:eastAsiaTheme="majorEastAsia" w:hAnsiTheme="majorHAnsi" w:cstheme="majorBidi"/>
      <w:i/>
      <w:iCs/>
      <w:color w:val="365F91" w:themeColor="accent1" w:themeShade="BF"/>
      <w:lang w:val="de-DE" w:eastAsia="de-DE" w:bidi="de-DE"/>
    </w:rPr>
  </w:style>
  <w:style w:type="paragraph" w:styleId="berarbeitung">
    <w:name w:val="Revision"/>
    <w:hidden/>
    <w:uiPriority w:val="99"/>
    <w:semiHidden/>
    <w:rsid w:val="00DD0F20"/>
    <w:pPr>
      <w:widowControl/>
      <w:autoSpaceDE/>
      <w:autoSpaceDN/>
    </w:pPr>
    <w:rPr>
      <w:rFonts w:ascii="Arial" w:eastAsia="Arial" w:hAnsi="Arial" w:cs="Arial"/>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7894">
      <w:bodyDiv w:val="1"/>
      <w:marLeft w:val="0"/>
      <w:marRight w:val="0"/>
      <w:marTop w:val="0"/>
      <w:marBottom w:val="0"/>
      <w:divBdr>
        <w:top w:val="none" w:sz="0" w:space="0" w:color="auto"/>
        <w:left w:val="none" w:sz="0" w:space="0" w:color="auto"/>
        <w:bottom w:val="none" w:sz="0" w:space="0" w:color="auto"/>
        <w:right w:val="none" w:sz="0" w:space="0" w:color="auto"/>
      </w:divBdr>
    </w:div>
    <w:div w:id="20056708">
      <w:bodyDiv w:val="1"/>
      <w:marLeft w:val="0"/>
      <w:marRight w:val="0"/>
      <w:marTop w:val="0"/>
      <w:marBottom w:val="0"/>
      <w:divBdr>
        <w:top w:val="none" w:sz="0" w:space="0" w:color="auto"/>
        <w:left w:val="none" w:sz="0" w:space="0" w:color="auto"/>
        <w:bottom w:val="none" w:sz="0" w:space="0" w:color="auto"/>
        <w:right w:val="none" w:sz="0" w:space="0" w:color="auto"/>
      </w:divBdr>
    </w:div>
    <w:div w:id="32772451">
      <w:bodyDiv w:val="1"/>
      <w:marLeft w:val="0"/>
      <w:marRight w:val="0"/>
      <w:marTop w:val="0"/>
      <w:marBottom w:val="0"/>
      <w:divBdr>
        <w:top w:val="none" w:sz="0" w:space="0" w:color="auto"/>
        <w:left w:val="none" w:sz="0" w:space="0" w:color="auto"/>
        <w:bottom w:val="none" w:sz="0" w:space="0" w:color="auto"/>
        <w:right w:val="none" w:sz="0" w:space="0" w:color="auto"/>
      </w:divBdr>
    </w:div>
    <w:div w:id="35665011">
      <w:bodyDiv w:val="1"/>
      <w:marLeft w:val="0"/>
      <w:marRight w:val="0"/>
      <w:marTop w:val="0"/>
      <w:marBottom w:val="0"/>
      <w:divBdr>
        <w:top w:val="none" w:sz="0" w:space="0" w:color="auto"/>
        <w:left w:val="none" w:sz="0" w:space="0" w:color="auto"/>
        <w:bottom w:val="none" w:sz="0" w:space="0" w:color="auto"/>
        <w:right w:val="none" w:sz="0" w:space="0" w:color="auto"/>
      </w:divBdr>
    </w:div>
    <w:div w:id="41830311">
      <w:bodyDiv w:val="1"/>
      <w:marLeft w:val="0"/>
      <w:marRight w:val="0"/>
      <w:marTop w:val="0"/>
      <w:marBottom w:val="0"/>
      <w:divBdr>
        <w:top w:val="none" w:sz="0" w:space="0" w:color="auto"/>
        <w:left w:val="none" w:sz="0" w:space="0" w:color="auto"/>
        <w:bottom w:val="none" w:sz="0" w:space="0" w:color="auto"/>
        <w:right w:val="none" w:sz="0" w:space="0" w:color="auto"/>
      </w:divBdr>
    </w:div>
    <w:div w:id="48959850">
      <w:bodyDiv w:val="1"/>
      <w:marLeft w:val="0"/>
      <w:marRight w:val="0"/>
      <w:marTop w:val="0"/>
      <w:marBottom w:val="0"/>
      <w:divBdr>
        <w:top w:val="none" w:sz="0" w:space="0" w:color="auto"/>
        <w:left w:val="none" w:sz="0" w:space="0" w:color="auto"/>
        <w:bottom w:val="none" w:sz="0" w:space="0" w:color="auto"/>
        <w:right w:val="none" w:sz="0" w:space="0" w:color="auto"/>
      </w:divBdr>
    </w:div>
    <w:div w:id="73015006">
      <w:bodyDiv w:val="1"/>
      <w:marLeft w:val="0"/>
      <w:marRight w:val="0"/>
      <w:marTop w:val="0"/>
      <w:marBottom w:val="0"/>
      <w:divBdr>
        <w:top w:val="none" w:sz="0" w:space="0" w:color="auto"/>
        <w:left w:val="none" w:sz="0" w:space="0" w:color="auto"/>
        <w:bottom w:val="none" w:sz="0" w:space="0" w:color="auto"/>
        <w:right w:val="none" w:sz="0" w:space="0" w:color="auto"/>
      </w:divBdr>
    </w:div>
    <w:div w:id="101921800">
      <w:bodyDiv w:val="1"/>
      <w:marLeft w:val="0"/>
      <w:marRight w:val="0"/>
      <w:marTop w:val="0"/>
      <w:marBottom w:val="0"/>
      <w:divBdr>
        <w:top w:val="none" w:sz="0" w:space="0" w:color="auto"/>
        <w:left w:val="none" w:sz="0" w:space="0" w:color="auto"/>
        <w:bottom w:val="none" w:sz="0" w:space="0" w:color="auto"/>
        <w:right w:val="none" w:sz="0" w:space="0" w:color="auto"/>
      </w:divBdr>
      <w:divsChild>
        <w:div w:id="974146072">
          <w:marLeft w:val="0"/>
          <w:marRight w:val="0"/>
          <w:marTop w:val="0"/>
          <w:marBottom w:val="0"/>
          <w:divBdr>
            <w:top w:val="none" w:sz="0" w:space="0" w:color="auto"/>
            <w:left w:val="none" w:sz="0" w:space="0" w:color="auto"/>
            <w:bottom w:val="none" w:sz="0" w:space="0" w:color="auto"/>
            <w:right w:val="none" w:sz="0" w:space="0" w:color="auto"/>
          </w:divBdr>
          <w:divsChild>
            <w:div w:id="987321104">
              <w:marLeft w:val="0"/>
              <w:marRight w:val="0"/>
              <w:marTop w:val="0"/>
              <w:marBottom w:val="0"/>
              <w:divBdr>
                <w:top w:val="none" w:sz="0" w:space="0" w:color="auto"/>
                <w:left w:val="none" w:sz="0" w:space="0" w:color="auto"/>
                <w:bottom w:val="none" w:sz="0" w:space="0" w:color="auto"/>
                <w:right w:val="none" w:sz="0" w:space="0" w:color="auto"/>
              </w:divBdr>
              <w:divsChild>
                <w:div w:id="1477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61587">
      <w:bodyDiv w:val="1"/>
      <w:marLeft w:val="0"/>
      <w:marRight w:val="0"/>
      <w:marTop w:val="0"/>
      <w:marBottom w:val="0"/>
      <w:divBdr>
        <w:top w:val="none" w:sz="0" w:space="0" w:color="auto"/>
        <w:left w:val="none" w:sz="0" w:space="0" w:color="auto"/>
        <w:bottom w:val="none" w:sz="0" w:space="0" w:color="auto"/>
        <w:right w:val="none" w:sz="0" w:space="0" w:color="auto"/>
      </w:divBdr>
    </w:div>
    <w:div w:id="118379665">
      <w:bodyDiv w:val="1"/>
      <w:marLeft w:val="0"/>
      <w:marRight w:val="0"/>
      <w:marTop w:val="0"/>
      <w:marBottom w:val="0"/>
      <w:divBdr>
        <w:top w:val="none" w:sz="0" w:space="0" w:color="auto"/>
        <w:left w:val="none" w:sz="0" w:space="0" w:color="auto"/>
        <w:bottom w:val="none" w:sz="0" w:space="0" w:color="auto"/>
        <w:right w:val="none" w:sz="0" w:space="0" w:color="auto"/>
      </w:divBdr>
    </w:div>
    <w:div w:id="130557659">
      <w:bodyDiv w:val="1"/>
      <w:marLeft w:val="0"/>
      <w:marRight w:val="0"/>
      <w:marTop w:val="0"/>
      <w:marBottom w:val="0"/>
      <w:divBdr>
        <w:top w:val="none" w:sz="0" w:space="0" w:color="auto"/>
        <w:left w:val="none" w:sz="0" w:space="0" w:color="auto"/>
        <w:bottom w:val="none" w:sz="0" w:space="0" w:color="auto"/>
        <w:right w:val="none" w:sz="0" w:space="0" w:color="auto"/>
      </w:divBdr>
    </w:div>
    <w:div w:id="136607859">
      <w:bodyDiv w:val="1"/>
      <w:marLeft w:val="0"/>
      <w:marRight w:val="0"/>
      <w:marTop w:val="0"/>
      <w:marBottom w:val="0"/>
      <w:divBdr>
        <w:top w:val="none" w:sz="0" w:space="0" w:color="auto"/>
        <w:left w:val="none" w:sz="0" w:space="0" w:color="auto"/>
        <w:bottom w:val="none" w:sz="0" w:space="0" w:color="auto"/>
        <w:right w:val="none" w:sz="0" w:space="0" w:color="auto"/>
      </w:divBdr>
    </w:div>
    <w:div w:id="148057906">
      <w:bodyDiv w:val="1"/>
      <w:marLeft w:val="0"/>
      <w:marRight w:val="0"/>
      <w:marTop w:val="0"/>
      <w:marBottom w:val="0"/>
      <w:divBdr>
        <w:top w:val="none" w:sz="0" w:space="0" w:color="auto"/>
        <w:left w:val="none" w:sz="0" w:space="0" w:color="auto"/>
        <w:bottom w:val="none" w:sz="0" w:space="0" w:color="auto"/>
        <w:right w:val="none" w:sz="0" w:space="0" w:color="auto"/>
      </w:divBdr>
    </w:div>
    <w:div w:id="159778912">
      <w:bodyDiv w:val="1"/>
      <w:marLeft w:val="0"/>
      <w:marRight w:val="0"/>
      <w:marTop w:val="0"/>
      <w:marBottom w:val="0"/>
      <w:divBdr>
        <w:top w:val="none" w:sz="0" w:space="0" w:color="auto"/>
        <w:left w:val="none" w:sz="0" w:space="0" w:color="auto"/>
        <w:bottom w:val="none" w:sz="0" w:space="0" w:color="auto"/>
        <w:right w:val="none" w:sz="0" w:space="0" w:color="auto"/>
      </w:divBdr>
    </w:div>
    <w:div w:id="175853510">
      <w:bodyDiv w:val="1"/>
      <w:marLeft w:val="0"/>
      <w:marRight w:val="0"/>
      <w:marTop w:val="0"/>
      <w:marBottom w:val="0"/>
      <w:divBdr>
        <w:top w:val="none" w:sz="0" w:space="0" w:color="auto"/>
        <w:left w:val="none" w:sz="0" w:space="0" w:color="auto"/>
        <w:bottom w:val="none" w:sz="0" w:space="0" w:color="auto"/>
        <w:right w:val="none" w:sz="0" w:space="0" w:color="auto"/>
      </w:divBdr>
    </w:div>
    <w:div w:id="184055436">
      <w:bodyDiv w:val="1"/>
      <w:marLeft w:val="0"/>
      <w:marRight w:val="0"/>
      <w:marTop w:val="0"/>
      <w:marBottom w:val="0"/>
      <w:divBdr>
        <w:top w:val="none" w:sz="0" w:space="0" w:color="auto"/>
        <w:left w:val="none" w:sz="0" w:space="0" w:color="auto"/>
        <w:bottom w:val="none" w:sz="0" w:space="0" w:color="auto"/>
        <w:right w:val="none" w:sz="0" w:space="0" w:color="auto"/>
      </w:divBdr>
    </w:div>
    <w:div w:id="189345601">
      <w:bodyDiv w:val="1"/>
      <w:marLeft w:val="0"/>
      <w:marRight w:val="0"/>
      <w:marTop w:val="0"/>
      <w:marBottom w:val="0"/>
      <w:divBdr>
        <w:top w:val="none" w:sz="0" w:space="0" w:color="auto"/>
        <w:left w:val="none" w:sz="0" w:space="0" w:color="auto"/>
        <w:bottom w:val="none" w:sz="0" w:space="0" w:color="auto"/>
        <w:right w:val="none" w:sz="0" w:space="0" w:color="auto"/>
      </w:divBdr>
    </w:div>
    <w:div w:id="218321220">
      <w:bodyDiv w:val="1"/>
      <w:marLeft w:val="0"/>
      <w:marRight w:val="0"/>
      <w:marTop w:val="0"/>
      <w:marBottom w:val="0"/>
      <w:divBdr>
        <w:top w:val="none" w:sz="0" w:space="0" w:color="auto"/>
        <w:left w:val="none" w:sz="0" w:space="0" w:color="auto"/>
        <w:bottom w:val="none" w:sz="0" w:space="0" w:color="auto"/>
        <w:right w:val="none" w:sz="0" w:space="0" w:color="auto"/>
      </w:divBdr>
    </w:div>
    <w:div w:id="258300408">
      <w:bodyDiv w:val="1"/>
      <w:marLeft w:val="0"/>
      <w:marRight w:val="0"/>
      <w:marTop w:val="0"/>
      <w:marBottom w:val="0"/>
      <w:divBdr>
        <w:top w:val="none" w:sz="0" w:space="0" w:color="auto"/>
        <w:left w:val="none" w:sz="0" w:space="0" w:color="auto"/>
        <w:bottom w:val="none" w:sz="0" w:space="0" w:color="auto"/>
        <w:right w:val="none" w:sz="0" w:space="0" w:color="auto"/>
      </w:divBdr>
    </w:div>
    <w:div w:id="268588953">
      <w:bodyDiv w:val="1"/>
      <w:marLeft w:val="0"/>
      <w:marRight w:val="0"/>
      <w:marTop w:val="0"/>
      <w:marBottom w:val="0"/>
      <w:divBdr>
        <w:top w:val="none" w:sz="0" w:space="0" w:color="auto"/>
        <w:left w:val="none" w:sz="0" w:space="0" w:color="auto"/>
        <w:bottom w:val="none" w:sz="0" w:space="0" w:color="auto"/>
        <w:right w:val="none" w:sz="0" w:space="0" w:color="auto"/>
      </w:divBdr>
    </w:div>
    <w:div w:id="270476105">
      <w:bodyDiv w:val="1"/>
      <w:marLeft w:val="0"/>
      <w:marRight w:val="0"/>
      <w:marTop w:val="0"/>
      <w:marBottom w:val="0"/>
      <w:divBdr>
        <w:top w:val="none" w:sz="0" w:space="0" w:color="auto"/>
        <w:left w:val="none" w:sz="0" w:space="0" w:color="auto"/>
        <w:bottom w:val="none" w:sz="0" w:space="0" w:color="auto"/>
        <w:right w:val="none" w:sz="0" w:space="0" w:color="auto"/>
      </w:divBdr>
    </w:div>
    <w:div w:id="273709526">
      <w:bodyDiv w:val="1"/>
      <w:marLeft w:val="0"/>
      <w:marRight w:val="0"/>
      <w:marTop w:val="0"/>
      <w:marBottom w:val="0"/>
      <w:divBdr>
        <w:top w:val="none" w:sz="0" w:space="0" w:color="auto"/>
        <w:left w:val="none" w:sz="0" w:space="0" w:color="auto"/>
        <w:bottom w:val="none" w:sz="0" w:space="0" w:color="auto"/>
        <w:right w:val="none" w:sz="0" w:space="0" w:color="auto"/>
      </w:divBdr>
    </w:div>
    <w:div w:id="289630030">
      <w:bodyDiv w:val="1"/>
      <w:marLeft w:val="0"/>
      <w:marRight w:val="0"/>
      <w:marTop w:val="0"/>
      <w:marBottom w:val="0"/>
      <w:divBdr>
        <w:top w:val="none" w:sz="0" w:space="0" w:color="auto"/>
        <w:left w:val="none" w:sz="0" w:space="0" w:color="auto"/>
        <w:bottom w:val="none" w:sz="0" w:space="0" w:color="auto"/>
        <w:right w:val="none" w:sz="0" w:space="0" w:color="auto"/>
      </w:divBdr>
    </w:div>
    <w:div w:id="341973621">
      <w:bodyDiv w:val="1"/>
      <w:marLeft w:val="0"/>
      <w:marRight w:val="0"/>
      <w:marTop w:val="0"/>
      <w:marBottom w:val="0"/>
      <w:divBdr>
        <w:top w:val="none" w:sz="0" w:space="0" w:color="auto"/>
        <w:left w:val="none" w:sz="0" w:space="0" w:color="auto"/>
        <w:bottom w:val="none" w:sz="0" w:space="0" w:color="auto"/>
        <w:right w:val="none" w:sz="0" w:space="0" w:color="auto"/>
      </w:divBdr>
    </w:div>
    <w:div w:id="344865808">
      <w:bodyDiv w:val="1"/>
      <w:marLeft w:val="0"/>
      <w:marRight w:val="0"/>
      <w:marTop w:val="0"/>
      <w:marBottom w:val="0"/>
      <w:divBdr>
        <w:top w:val="none" w:sz="0" w:space="0" w:color="auto"/>
        <w:left w:val="none" w:sz="0" w:space="0" w:color="auto"/>
        <w:bottom w:val="none" w:sz="0" w:space="0" w:color="auto"/>
        <w:right w:val="none" w:sz="0" w:space="0" w:color="auto"/>
      </w:divBdr>
    </w:div>
    <w:div w:id="357893062">
      <w:bodyDiv w:val="1"/>
      <w:marLeft w:val="0"/>
      <w:marRight w:val="0"/>
      <w:marTop w:val="0"/>
      <w:marBottom w:val="0"/>
      <w:divBdr>
        <w:top w:val="none" w:sz="0" w:space="0" w:color="auto"/>
        <w:left w:val="none" w:sz="0" w:space="0" w:color="auto"/>
        <w:bottom w:val="none" w:sz="0" w:space="0" w:color="auto"/>
        <w:right w:val="none" w:sz="0" w:space="0" w:color="auto"/>
      </w:divBdr>
    </w:div>
    <w:div w:id="360862413">
      <w:bodyDiv w:val="1"/>
      <w:marLeft w:val="0"/>
      <w:marRight w:val="0"/>
      <w:marTop w:val="0"/>
      <w:marBottom w:val="0"/>
      <w:divBdr>
        <w:top w:val="none" w:sz="0" w:space="0" w:color="auto"/>
        <w:left w:val="none" w:sz="0" w:space="0" w:color="auto"/>
        <w:bottom w:val="none" w:sz="0" w:space="0" w:color="auto"/>
        <w:right w:val="none" w:sz="0" w:space="0" w:color="auto"/>
      </w:divBdr>
    </w:div>
    <w:div w:id="377898716">
      <w:bodyDiv w:val="1"/>
      <w:marLeft w:val="0"/>
      <w:marRight w:val="0"/>
      <w:marTop w:val="0"/>
      <w:marBottom w:val="0"/>
      <w:divBdr>
        <w:top w:val="none" w:sz="0" w:space="0" w:color="auto"/>
        <w:left w:val="none" w:sz="0" w:space="0" w:color="auto"/>
        <w:bottom w:val="none" w:sz="0" w:space="0" w:color="auto"/>
        <w:right w:val="none" w:sz="0" w:space="0" w:color="auto"/>
      </w:divBdr>
    </w:div>
    <w:div w:id="395279868">
      <w:bodyDiv w:val="1"/>
      <w:marLeft w:val="0"/>
      <w:marRight w:val="0"/>
      <w:marTop w:val="0"/>
      <w:marBottom w:val="0"/>
      <w:divBdr>
        <w:top w:val="none" w:sz="0" w:space="0" w:color="auto"/>
        <w:left w:val="none" w:sz="0" w:space="0" w:color="auto"/>
        <w:bottom w:val="none" w:sz="0" w:space="0" w:color="auto"/>
        <w:right w:val="none" w:sz="0" w:space="0" w:color="auto"/>
      </w:divBdr>
    </w:div>
    <w:div w:id="399330482">
      <w:bodyDiv w:val="1"/>
      <w:marLeft w:val="0"/>
      <w:marRight w:val="0"/>
      <w:marTop w:val="0"/>
      <w:marBottom w:val="0"/>
      <w:divBdr>
        <w:top w:val="none" w:sz="0" w:space="0" w:color="auto"/>
        <w:left w:val="none" w:sz="0" w:space="0" w:color="auto"/>
        <w:bottom w:val="none" w:sz="0" w:space="0" w:color="auto"/>
        <w:right w:val="none" w:sz="0" w:space="0" w:color="auto"/>
      </w:divBdr>
    </w:div>
    <w:div w:id="401947241">
      <w:bodyDiv w:val="1"/>
      <w:marLeft w:val="0"/>
      <w:marRight w:val="0"/>
      <w:marTop w:val="0"/>
      <w:marBottom w:val="0"/>
      <w:divBdr>
        <w:top w:val="none" w:sz="0" w:space="0" w:color="auto"/>
        <w:left w:val="none" w:sz="0" w:space="0" w:color="auto"/>
        <w:bottom w:val="none" w:sz="0" w:space="0" w:color="auto"/>
        <w:right w:val="none" w:sz="0" w:space="0" w:color="auto"/>
      </w:divBdr>
    </w:div>
    <w:div w:id="423378462">
      <w:bodyDiv w:val="1"/>
      <w:marLeft w:val="0"/>
      <w:marRight w:val="0"/>
      <w:marTop w:val="0"/>
      <w:marBottom w:val="0"/>
      <w:divBdr>
        <w:top w:val="none" w:sz="0" w:space="0" w:color="auto"/>
        <w:left w:val="none" w:sz="0" w:space="0" w:color="auto"/>
        <w:bottom w:val="none" w:sz="0" w:space="0" w:color="auto"/>
        <w:right w:val="none" w:sz="0" w:space="0" w:color="auto"/>
      </w:divBdr>
    </w:div>
    <w:div w:id="438722172">
      <w:bodyDiv w:val="1"/>
      <w:marLeft w:val="0"/>
      <w:marRight w:val="0"/>
      <w:marTop w:val="0"/>
      <w:marBottom w:val="0"/>
      <w:divBdr>
        <w:top w:val="none" w:sz="0" w:space="0" w:color="auto"/>
        <w:left w:val="none" w:sz="0" w:space="0" w:color="auto"/>
        <w:bottom w:val="none" w:sz="0" w:space="0" w:color="auto"/>
        <w:right w:val="none" w:sz="0" w:space="0" w:color="auto"/>
      </w:divBdr>
    </w:div>
    <w:div w:id="473449206">
      <w:bodyDiv w:val="1"/>
      <w:marLeft w:val="0"/>
      <w:marRight w:val="0"/>
      <w:marTop w:val="0"/>
      <w:marBottom w:val="0"/>
      <w:divBdr>
        <w:top w:val="none" w:sz="0" w:space="0" w:color="auto"/>
        <w:left w:val="none" w:sz="0" w:space="0" w:color="auto"/>
        <w:bottom w:val="none" w:sz="0" w:space="0" w:color="auto"/>
        <w:right w:val="none" w:sz="0" w:space="0" w:color="auto"/>
      </w:divBdr>
    </w:div>
    <w:div w:id="522744516">
      <w:bodyDiv w:val="1"/>
      <w:marLeft w:val="0"/>
      <w:marRight w:val="0"/>
      <w:marTop w:val="0"/>
      <w:marBottom w:val="0"/>
      <w:divBdr>
        <w:top w:val="none" w:sz="0" w:space="0" w:color="auto"/>
        <w:left w:val="none" w:sz="0" w:space="0" w:color="auto"/>
        <w:bottom w:val="none" w:sz="0" w:space="0" w:color="auto"/>
        <w:right w:val="none" w:sz="0" w:space="0" w:color="auto"/>
      </w:divBdr>
    </w:div>
    <w:div w:id="573972780">
      <w:bodyDiv w:val="1"/>
      <w:marLeft w:val="0"/>
      <w:marRight w:val="0"/>
      <w:marTop w:val="0"/>
      <w:marBottom w:val="0"/>
      <w:divBdr>
        <w:top w:val="none" w:sz="0" w:space="0" w:color="auto"/>
        <w:left w:val="none" w:sz="0" w:space="0" w:color="auto"/>
        <w:bottom w:val="none" w:sz="0" w:space="0" w:color="auto"/>
        <w:right w:val="none" w:sz="0" w:space="0" w:color="auto"/>
      </w:divBdr>
    </w:div>
    <w:div w:id="580143829">
      <w:bodyDiv w:val="1"/>
      <w:marLeft w:val="0"/>
      <w:marRight w:val="0"/>
      <w:marTop w:val="0"/>
      <w:marBottom w:val="0"/>
      <w:divBdr>
        <w:top w:val="none" w:sz="0" w:space="0" w:color="auto"/>
        <w:left w:val="none" w:sz="0" w:space="0" w:color="auto"/>
        <w:bottom w:val="none" w:sz="0" w:space="0" w:color="auto"/>
        <w:right w:val="none" w:sz="0" w:space="0" w:color="auto"/>
      </w:divBdr>
    </w:div>
    <w:div w:id="593518086">
      <w:bodyDiv w:val="1"/>
      <w:marLeft w:val="0"/>
      <w:marRight w:val="0"/>
      <w:marTop w:val="0"/>
      <w:marBottom w:val="0"/>
      <w:divBdr>
        <w:top w:val="none" w:sz="0" w:space="0" w:color="auto"/>
        <w:left w:val="none" w:sz="0" w:space="0" w:color="auto"/>
        <w:bottom w:val="none" w:sz="0" w:space="0" w:color="auto"/>
        <w:right w:val="none" w:sz="0" w:space="0" w:color="auto"/>
      </w:divBdr>
    </w:div>
    <w:div w:id="605507560">
      <w:bodyDiv w:val="1"/>
      <w:marLeft w:val="0"/>
      <w:marRight w:val="0"/>
      <w:marTop w:val="0"/>
      <w:marBottom w:val="0"/>
      <w:divBdr>
        <w:top w:val="none" w:sz="0" w:space="0" w:color="auto"/>
        <w:left w:val="none" w:sz="0" w:space="0" w:color="auto"/>
        <w:bottom w:val="none" w:sz="0" w:space="0" w:color="auto"/>
        <w:right w:val="none" w:sz="0" w:space="0" w:color="auto"/>
      </w:divBdr>
    </w:div>
    <w:div w:id="663321501">
      <w:bodyDiv w:val="1"/>
      <w:marLeft w:val="0"/>
      <w:marRight w:val="0"/>
      <w:marTop w:val="0"/>
      <w:marBottom w:val="0"/>
      <w:divBdr>
        <w:top w:val="none" w:sz="0" w:space="0" w:color="auto"/>
        <w:left w:val="none" w:sz="0" w:space="0" w:color="auto"/>
        <w:bottom w:val="none" w:sz="0" w:space="0" w:color="auto"/>
        <w:right w:val="none" w:sz="0" w:space="0" w:color="auto"/>
      </w:divBdr>
    </w:div>
    <w:div w:id="669062012">
      <w:bodyDiv w:val="1"/>
      <w:marLeft w:val="0"/>
      <w:marRight w:val="0"/>
      <w:marTop w:val="0"/>
      <w:marBottom w:val="0"/>
      <w:divBdr>
        <w:top w:val="none" w:sz="0" w:space="0" w:color="auto"/>
        <w:left w:val="none" w:sz="0" w:space="0" w:color="auto"/>
        <w:bottom w:val="none" w:sz="0" w:space="0" w:color="auto"/>
        <w:right w:val="none" w:sz="0" w:space="0" w:color="auto"/>
      </w:divBdr>
    </w:div>
    <w:div w:id="716468338">
      <w:bodyDiv w:val="1"/>
      <w:marLeft w:val="0"/>
      <w:marRight w:val="0"/>
      <w:marTop w:val="0"/>
      <w:marBottom w:val="0"/>
      <w:divBdr>
        <w:top w:val="none" w:sz="0" w:space="0" w:color="auto"/>
        <w:left w:val="none" w:sz="0" w:space="0" w:color="auto"/>
        <w:bottom w:val="none" w:sz="0" w:space="0" w:color="auto"/>
        <w:right w:val="none" w:sz="0" w:space="0" w:color="auto"/>
      </w:divBdr>
    </w:div>
    <w:div w:id="724990192">
      <w:bodyDiv w:val="1"/>
      <w:marLeft w:val="0"/>
      <w:marRight w:val="0"/>
      <w:marTop w:val="0"/>
      <w:marBottom w:val="0"/>
      <w:divBdr>
        <w:top w:val="none" w:sz="0" w:space="0" w:color="auto"/>
        <w:left w:val="none" w:sz="0" w:space="0" w:color="auto"/>
        <w:bottom w:val="none" w:sz="0" w:space="0" w:color="auto"/>
        <w:right w:val="none" w:sz="0" w:space="0" w:color="auto"/>
      </w:divBdr>
    </w:div>
    <w:div w:id="745032282">
      <w:bodyDiv w:val="1"/>
      <w:marLeft w:val="0"/>
      <w:marRight w:val="0"/>
      <w:marTop w:val="0"/>
      <w:marBottom w:val="0"/>
      <w:divBdr>
        <w:top w:val="none" w:sz="0" w:space="0" w:color="auto"/>
        <w:left w:val="none" w:sz="0" w:space="0" w:color="auto"/>
        <w:bottom w:val="none" w:sz="0" w:space="0" w:color="auto"/>
        <w:right w:val="none" w:sz="0" w:space="0" w:color="auto"/>
      </w:divBdr>
    </w:div>
    <w:div w:id="756023662">
      <w:bodyDiv w:val="1"/>
      <w:marLeft w:val="0"/>
      <w:marRight w:val="0"/>
      <w:marTop w:val="0"/>
      <w:marBottom w:val="0"/>
      <w:divBdr>
        <w:top w:val="none" w:sz="0" w:space="0" w:color="auto"/>
        <w:left w:val="none" w:sz="0" w:space="0" w:color="auto"/>
        <w:bottom w:val="none" w:sz="0" w:space="0" w:color="auto"/>
        <w:right w:val="none" w:sz="0" w:space="0" w:color="auto"/>
      </w:divBdr>
      <w:divsChild>
        <w:div w:id="56245110">
          <w:marLeft w:val="0"/>
          <w:marRight w:val="0"/>
          <w:marTop w:val="0"/>
          <w:marBottom w:val="0"/>
          <w:divBdr>
            <w:top w:val="none" w:sz="0" w:space="0" w:color="auto"/>
            <w:left w:val="none" w:sz="0" w:space="0" w:color="auto"/>
            <w:bottom w:val="none" w:sz="0" w:space="0" w:color="auto"/>
            <w:right w:val="none" w:sz="0" w:space="0" w:color="auto"/>
          </w:divBdr>
          <w:divsChild>
            <w:div w:id="136803800">
              <w:marLeft w:val="0"/>
              <w:marRight w:val="0"/>
              <w:marTop w:val="0"/>
              <w:marBottom w:val="0"/>
              <w:divBdr>
                <w:top w:val="none" w:sz="0" w:space="0" w:color="auto"/>
                <w:left w:val="none" w:sz="0" w:space="0" w:color="auto"/>
                <w:bottom w:val="none" w:sz="0" w:space="0" w:color="auto"/>
                <w:right w:val="none" w:sz="0" w:space="0" w:color="auto"/>
              </w:divBdr>
              <w:divsChild>
                <w:div w:id="92426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9631">
      <w:bodyDiv w:val="1"/>
      <w:marLeft w:val="0"/>
      <w:marRight w:val="0"/>
      <w:marTop w:val="0"/>
      <w:marBottom w:val="0"/>
      <w:divBdr>
        <w:top w:val="none" w:sz="0" w:space="0" w:color="auto"/>
        <w:left w:val="none" w:sz="0" w:space="0" w:color="auto"/>
        <w:bottom w:val="none" w:sz="0" w:space="0" w:color="auto"/>
        <w:right w:val="none" w:sz="0" w:space="0" w:color="auto"/>
      </w:divBdr>
    </w:div>
    <w:div w:id="798032565">
      <w:bodyDiv w:val="1"/>
      <w:marLeft w:val="0"/>
      <w:marRight w:val="0"/>
      <w:marTop w:val="0"/>
      <w:marBottom w:val="0"/>
      <w:divBdr>
        <w:top w:val="none" w:sz="0" w:space="0" w:color="auto"/>
        <w:left w:val="none" w:sz="0" w:space="0" w:color="auto"/>
        <w:bottom w:val="none" w:sz="0" w:space="0" w:color="auto"/>
        <w:right w:val="none" w:sz="0" w:space="0" w:color="auto"/>
      </w:divBdr>
    </w:div>
    <w:div w:id="811141521">
      <w:bodyDiv w:val="1"/>
      <w:marLeft w:val="0"/>
      <w:marRight w:val="0"/>
      <w:marTop w:val="0"/>
      <w:marBottom w:val="0"/>
      <w:divBdr>
        <w:top w:val="none" w:sz="0" w:space="0" w:color="auto"/>
        <w:left w:val="none" w:sz="0" w:space="0" w:color="auto"/>
        <w:bottom w:val="none" w:sz="0" w:space="0" w:color="auto"/>
        <w:right w:val="none" w:sz="0" w:space="0" w:color="auto"/>
      </w:divBdr>
    </w:div>
    <w:div w:id="827864614">
      <w:bodyDiv w:val="1"/>
      <w:marLeft w:val="0"/>
      <w:marRight w:val="0"/>
      <w:marTop w:val="0"/>
      <w:marBottom w:val="0"/>
      <w:divBdr>
        <w:top w:val="none" w:sz="0" w:space="0" w:color="auto"/>
        <w:left w:val="none" w:sz="0" w:space="0" w:color="auto"/>
        <w:bottom w:val="none" w:sz="0" w:space="0" w:color="auto"/>
        <w:right w:val="none" w:sz="0" w:space="0" w:color="auto"/>
      </w:divBdr>
    </w:div>
    <w:div w:id="851601659">
      <w:bodyDiv w:val="1"/>
      <w:marLeft w:val="0"/>
      <w:marRight w:val="0"/>
      <w:marTop w:val="0"/>
      <w:marBottom w:val="0"/>
      <w:divBdr>
        <w:top w:val="none" w:sz="0" w:space="0" w:color="auto"/>
        <w:left w:val="none" w:sz="0" w:space="0" w:color="auto"/>
        <w:bottom w:val="none" w:sz="0" w:space="0" w:color="auto"/>
        <w:right w:val="none" w:sz="0" w:space="0" w:color="auto"/>
      </w:divBdr>
    </w:div>
    <w:div w:id="858351900">
      <w:bodyDiv w:val="1"/>
      <w:marLeft w:val="0"/>
      <w:marRight w:val="0"/>
      <w:marTop w:val="0"/>
      <w:marBottom w:val="0"/>
      <w:divBdr>
        <w:top w:val="none" w:sz="0" w:space="0" w:color="auto"/>
        <w:left w:val="none" w:sz="0" w:space="0" w:color="auto"/>
        <w:bottom w:val="none" w:sz="0" w:space="0" w:color="auto"/>
        <w:right w:val="none" w:sz="0" w:space="0" w:color="auto"/>
      </w:divBdr>
    </w:div>
    <w:div w:id="866330383">
      <w:bodyDiv w:val="1"/>
      <w:marLeft w:val="0"/>
      <w:marRight w:val="0"/>
      <w:marTop w:val="0"/>
      <w:marBottom w:val="0"/>
      <w:divBdr>
        <w:top w:val="none" w:sz="0" w:space="0" w:color="auto"/>
        <w:left w:val="none" w:sz="0" w:space="0" w:color="auto"/>
        <w:bottom w:val="none" w:sz="0" w:space="0" w:color="auto"/>
        <w:right w:val="none" w:sz="0" w:space="0" w:color="auto"/>
      </w:divBdr>
    </w:div>
    <w:div w:id="924917423">
      <w:bodyDiv w:val="1"/>
      <w:marLeft w:val="0"/>
      <w:marRight w:val="0"/>
      <w:marTop w:val="0"/>
      <w:marBottom w:val="0"/>
      <w:divBdr>
        <w:top w:val="none" w:sz="0" w:space="0" w:color="auto"/>
        <w:left w:val="none" w:sz="0" w:space="0" w:color="auto"/>
        <w:bottom w:val="none" w:sz="0" w:space="0" w:color="auto"/>
        <w:right w:val="none" w:sz="0" w:space="0" w:color="auto"/>
      </w:divBdr>
    </w:div>
    <w:div w:id="960578446">
      <w:bodyDiv w:val="1"/>
      <w:marLeft w:val="0"/>
      <w:marRight w:val="0"/>
      <w:marTop w:val="0"/>
      <w:marBottom w:val="0"/>
      <w:divBdr>
        <w:top w:val="none" w:sz="0" w:space="0" w:color="auto"/>
        <w:left w:val="none" w:sz="0" w:space="0" w:color="auto"/>
        <w:bottom w:val="none" w:sz="0" w:space="0" w:color="auto"/>
        <w:right w:val="none" w:sz="0" w:space="0" w:color="auto"/>
      </w:divBdr>
    </w:div>
    <w:div w:id="1016156997">
      <w:bodyDiv w:val="1"/>
      <w:marLeft w:val="0"/>
      <w:marRight w:val="0"/>
      <w:marTop w:val="0"/>
      <w:marBottom w:val="0"/>
      <w:divBdr>
        <w:top w:val="none" w:sz="0" w:space="0" w:color="auto"/>
        <w:left w:val="none" w:sz="0" w:space="0" w:color="auto"/>
        <w:bottom w:val="none" w:sz="0" w:space="0" w:color="auto"/>
        <w:right w:val="none" w:sz="0" w:space="0" w:color="auto"/>
      </w:divBdr>
    </w:div>
    <w:div w:id="1020005317">
      <w:bodyDiv w:val="1"/>
      <w:marLeft w:val="0"/>
      <w:marRight w:val="0"/>
      <w:marTop w:val="0"/>
      <w:marBottom w:val="0"/>
      <w:divBdr>
        <w:top w:val="none" w:sz="0" w:space="0" w:color="auto"/>
        <w:left w:val="none" w:sz="0" w:space="0" w:color="auto"/>
        <w:bottom w:val="none" w:sz="0" w:space="0" w:color="auto"/>
        <w:right w:val="none" w:sz="0" w:space="0" w:color="auto"/>
      </w:divBdr>
    </w:div>
    <w:div w:id="1060205348">
      <w:bodyDiv w:val="1"/>
      <w:marLeft w:val="0"/>
      <w:marRight w:val="0"/>
      <w:marTop w:val="0"/>
      <w:marBottom w:val="0"/>
      <w:divBdr>
        <w:top w:val="none" w:sz="0" w:space="0" w:color="auto"/>
        <w:left w:val="none" w:sz="0" w:space="0" w:color="auto"/>
        <w:bottom w:val="none" w:sz="0" w:space="0" w:color="auto"/>
        <w:right w:val="none" w:sz="0" w:space="0" w:color="auto"/>
      </w:divBdr>
    </w:div>
    <w:div w:id="1073089117">
      <w:bodyDiv w:val="1"/>
      <w:marLeft w:val="0"/>
      <w:marRight w:val="0"/>
      <w:marTop w:val="0"/>
      <w:marBottom w:val="0"/>
      <w:divBdr>
        <w:top w:val="none" w:sz="0" w:space="0" w:color="auto"/>
        <w:left w:val="none" w:sz="0" w:space="0" w:color="auto"/>
        <w:bottom w:val="none" w:sz="0" w:space="0" w:color="auto"/>
        <w:right w:val="none" w:sz="0" w:space="0" w:color="auto"/>
      </w:divBdr>
    </w:div>
    <w:div w:id="1074473887">
      <w:bodyDiv w:val="1"/>
      <w:marLeft w:val="0"/>
      <w:marRight w:val="0"/>
      <w:marTop w:val="0"/>
      <w:marBottom w:val="0"/>
      <w:divBdr>
        <w:top w:val="none" w:sz="0" w:space="0" w:color="auto"/>
        <w:left w:val="none" w:sz="0" w:space="0" w:color="auto"/>
        <w:bottom w:val="none" w:sz="0" w:space="0" w:color="auto"/>
        <w:right w:val="none" w:sz="0" w:space="0" w:color="auto"/>
      </w:divBdr>
    </w:div>
    <w:div w:id="1096094461">
      <w:bodyDiv w:val="1"/>
      <w:marLeft w:val="0"/>
      <w:marRight w:val="0"/>
      <w:marTop w:val="0"/>
      <w:marBottom w:val="0"/>
      <w:divBdr>
        <w:top w:val="none" w:sz="0" w:space="0" w:color="auto"/>
        <w:left w:val="none" w:sz="0" w:space="0" w:color="auto"/>
        <w:bottom w:val="none" w:sz="0" w:space="0" w:color="auto"/>
        <w:right w:val="none" w:sz="0" w:space="0" w:color="auto"/>
      </w:divBdr>
    </w:div>
    <w:div w:id="1105226534">
      <w:bodyDiv w:val="1"/>
      <w:marLeft w:val="0"/>
      <w:marRight w:val="0"/>
      <w:marTop w:val="0"/>
      <w:marBottom w:val="0"/>
      <w:divBdr>
        <w:top w:val="none" w:sz="0" w:space="0" w:color="auto"/>
        <w:left w:val="none" w:sz="0" w:space="0" w:color="auto"/>
        <w:bottom w:val="none" w:sz="0" w:space="0" w:color="auto"/>
        <w:right w:val="none" w:sz="0" w:space="0" w:color="auto"/>
      </w:divBdr>
    </w:div>
    <w:div w:id="1137383022">
      <w:bodyDiv w:val="1"/>
      <w:marLeft w:val="0"/>
      <w:marRight w:val="0"/>
      <w:marTop w:val="0"/>
      <w:marBottom w:val="0"/>
      <w:divBdr>
        <w:top w:val="none" w:sz="0" w:space="0" w:color="auto"/>
        <w:left w:val="none" w:sz="0" w:space="0" w:color="auto"/>
        <w:bottom w:val="none" w:sz="0" w:space="0" w:color="auto"/>
        <w:right w:val="none" w:sz="0" w:space="0" w:color="auto"/>
      </w:divBdr>
    </w:div>
    <w:div w:id="1153832543">
      <w:bodyDiv w:val="1"/>
      <w:marLeft w:val="0"/>
      <w:marRight w:val="0"/>
      <w:marTop w:val="0"/>
      <w:marBottom w:val="0"/>
      <w:divBdr>
        <w:top w:val="none" w:sz="0" w:space="0" w:color="auto"/>
        <w:left w:val="none" w:sz="0" w:space="0" w:color="auto"/>
        <w:bottom w:val="none" w:sz="0" w:space="0" w:color="auto"/>
        <w:right w:val="none" w:sz="0" w:space="0" w:color="auto"/>
      </w:divBdr>
    </w:div>
    <w:div w:id="1162306864">
      <w:bodyDiv w:val="1"/>
      <w:marLeft w:val="0"/>
      <w:marRight w:val="0"/>
      <w:marTop w:val="0"/>
      <w:marBottom w:val="0"/>
      <w:divBdr>
        <w:top w:val="none" w:sz="0" w:space="0" w:color="auto"/>
        <w:left w:val="none" w:sz="0" w:space="0" w:color="auto"/>
        <w:bottom w:val="none" w:sz="0" w:space="0" w:color="auto"/>
        <w:right w:val="none" w:sz="0" w:space="0" w:color="auto"/>
      </w:divBdr>
    </w:div>
    <w:div w:id="1164738419">
      <w:bodyDiv w:val="1"/>
      <w:marLeft w:val="0"/>
      <w:marRight w:val="0"/>
      <w:marTop w:val="0"/>
      <w:marBottom w:val="0"/>
      <w:divBdr>
        <w:top w:val="none" w:sz="0" w:space="0" w:color="auto"/>
        <w:left w:val="none" w:sz="0" w:space="0" w:color="auto"/>
        <w:bottom w:val="none" w:sz="0" w:space="0" w:color="auto"/>
        <w:right w:val="none" w:sz="0" w:space="0" w:color="auto"/>
      </w:divBdr>
    </w:div>
    <w:div w:id="1180894782">
      <w:bodyDiv w:val="1"/>
      <w:marLeft w:val="0"/>
      <w:marRight w:val="0"/>
      <w:marTop w:val="0"/>
      <w:marBottom w:val="0"/>
      <w:divBdr>
        <w:top w:val="none" w:sz="0" w:space="0" w:color="auto"/>
        <w:left w:val="none" w:sz="0" w:space="0" w:color="auto"/>
        <w:bottom w:val="none" w:sz="0" w:space="0" w:color="auto"/>
        <w:right w:val="none" w:sz="0" w:space="0" w:color="auto"/>
      </w:divBdr>
    </w:div>
    <w:div w:id="1182818887">
      <w:bodyDiv w:val="1"/>
      <w:marLeft w:val="0"/>
      <w:marRight w:val="0"/>
      <w:marTop w:val="0"/>
      <w:marBottom w:val="0"/>
      <w:divBdr>
        <w:top w:val="none" w:sz="0" w:space="0" w:color="auto"/>
        <w:left w:val="none" w:sz="0" w:space="0" w:color="auto"/>
        <w:bottom w:val="none" w:sz="0" w:space="0" w:color="auto"/>
        <w:right w:val="none" w:sz="0" w:space="0" w:color="auto"/>
      </w:divBdr>
    </w:div>
    <w:div w:id="1192766678">
      <w:bodyDiv w:val="1"/>
      <w:marLeft w:val="0"/>
      <w:marRight w:val="0"/>
      <w:marTop w:val="0"/>
      <w:marBottom w:val="0"/>
      <w:divBdr>
        <w:top w:val="none" w:sz="0" w:space="0" w:color="auto"/>
        <w:left w:val="none" w:sz="0" w:space="0" w:color="auto"/>
        <w:bottom w:val="none" w:sz="0" w:space="0" w:color="auto"/>
        <w:right w:val="none" w:sz="0" w:space="0" w:color="auto"/>
      </w:divBdr>
    </w:div>
    <w:div w:id="1216434031">
      <w:bodyDiv w:val="1"/>
      <w:marLeft w:val="0"/>
      <w:marRight w:val="0"/>
      <w:marTop w:val="0"/>
      <w:marBottom w:val="0"/>
      <w:divBdr>
        <w:top w:val="none" w:sz="0" w:space="0" w:color="auto"/>
        <w:left w:val="none" w:sz="0" w:space="0" w:color="auto"/>
        <w:bottom w:val="none" w:sz="0" w:space="0" w:color="auto"/>
        <w:right w:val="none" w:sz="0" w:space="0" w:color="auto"/>
      </w:divBdr>
      <w:divsChild>
        <w:div w:id="677737348">
          <w:marLeft w:val="0"/>
          <w:marRight w:val="0"/>
          <w:marTop w:val="0"/>
          <w:marBottom w:val="0"/>
          <w:divBdr>
            <w:top w:val="none" w:sz="0" w:space="0" w:color="auto"/>
            <w:left w:val="none" w:sz="0" w:space="0" w:color="auto"/>
            <w:bottom w:val="none" w:sz="0" w:space="0" w:color="auto"/>
            <w:right w:val="none" w:sz="0" w:space="0" w:color="auto"/>
          </w:divBdr>
          <w:divsChild>
            <w:div w:id="1002897526">
              <w:marLeft w:val="0"/>
              <w:marRight w:val="0"/>
              <w:marTop w:val="0"/>
              <w:marBottom w:val="0"/>
              <w:divBdr>
                <w:top w:val="none" w:sz="0" w:space="0" w:color="auto"/>
                <w:left w:val="none" w:sz="0" w:space="0" w:color="auto"/>
                <w:bottom w:val="none" w:sz="0" w:space="0" w:color="auto"/>
                <w:right w:val="none" w:sz="0" w:space="0" w:color="auto"/>
              </w:divBdr>
              <w:divsChild>
                <w:div w:id="971977670">
                  <w:marLeft w:val="0"/>
                  <w:marRight w:val="0"/>
                  <w:marTop w:val="0"/>
                  <w:marBottom w:val="0"/>
                  <w:divBdr>
                    <w:top w:val="none" w:sz="0" w:space="0" w:color="auto"/>
                    <w:left w:val="none" w:sz="0" w:space="0" w:color="auto"/>
                    <w:bottom w:val="none" w:sz="0" w:space="0" w:color="auto"/>
                    <w:right w:val="none" w:sz="0" w:space="0" w:color="auto"/>
                  </w:divBdr>
                  <w:divsChild>
                    <w:div w:id="5350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703314">
      <w:bodyDiv w:val="1"/>
      <w:marLeft w:val="0"/>
      <w:marRight w:val="0"/>
      <w:marTop w:val="0"/>
      <w:marBottom w:val="0"/>
      <w:divBdr>
        <w:top w:val="none" w:sz="0" w:space="0" w:color="auto"/>
        <w:left w:val="none" w:sz="0" w:space="0" w:color="auto"/>
        <w:bottom w:val="none" w:sz="0" w:space="0" w:color="auto"/>
        <w:right w:val="none" w:sz="0" w:space="0" w:color="auto"/>
      </w:divBdr>
      <w:divsChild>
        <w:div w:id="1833257034">
          <w:marLeft w:val="0"/>
          <w:marRight w:val="0"/>
          <w:marTop w:val="0"/>
          <w:marBottom w:val="0"/>
          <w:divBdr>
            <w:top w:val="none" w:sz="0" w:space="0" w:color="auto"/>
            <w:left w:val="none" w:sz="0" w:space="0" w:color="auto"/>
            <w:bottom w:val="none" w:sz="0" w:space="0" w:color="auto"/>
            <w:right w:val="none" w:sz="0" w:space="0" w:color="auto"/>
          </w:divBdr>
          <w:divsChild>
            <w:div w:id="1219977305">
              <w:marLeft w:val="0"/>
              <w:marRight w:val="0"/>
              <w:marTop w:val="0"/>
              <w:marBottom w:val="0"/>
              <w:divBdr>
                <w:top w:val="none" w:sz="0" w:space="0" w:color="auto"/>
                <w:left w:val="none" w:sz="0" w:space="0" w:color="auto"/>
                <w:bottom w:val="none" w:sz="0" w:space="0" w:color="auto"/>
                <w:right w:val="none" w:sz="0" w:space="0" w:color="auto"/>
              </w:divBdr>
              <w:divsChild>
                <w:div w:id="1555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045305">
      <w:bodyDiv w:val="1"/>
      <w:marLeft w:val="0"/>
      <w:marRight w:val="0"/>
      <w:marTop w:val="0"/>
      <w:marBottom w:val="0"/>
      <w:divBdr>
        <w:top w:val="none" w:sz="0" w:space="0" w:color="auto"/>
        <w:left w:val="none" w:sz="0" w:space="0" w:color="auto"/>
        <w:bottom w:val="none" w:sz="0" w:space="0" w:color="auto"/>
        <w:right w:val="none" w:sz="0" w:space="0" w:color="auto"/>
      </w:divBdr>
    </w:div>
    <w:div w:id="1275863176">
      <w:bodyDiv w:val="1"/>
      <w:marLeft w:val="0"/>
      <w:marRight w:val="0"/>
      <w:marTop w:val="0"/>
      <w:marBottom w:val="0"/>
      <w:divBdr>
        <w:top w:val="none" w:sz="0" w:space="0" w:color="auto"/>
        <w:left w:val="none" w:sz="0" w:space="0" w:color="auto"/>
        <w:bottom w:val="none" w:sz="0" w:space="0" w:color="auto"/>
        <w:right w:val="none" w:sz="0" w:space="0" w:color="auto"/>
      </w:divBdr>
    </w:div>
    <w:div w:id="1307203439">
      <w:bodyDiv w:val="1"/>
      <w:marLeft w:val="0"/>
      <w:marRight w:val="0"/>
      <w:marTop w:val="0"/>
      <w:marBottom w:val="0"/>
      <w:divBdr>
        <w:top w:val="none" w:sz="0" w:space="0" w:color="auto"/>
        <w:left w:val="none" w:sz="0" w:space="0" w:color="auto"/>
        <w:bottom w:val="none" w:sz="0" w:space="0" w:color="auto"/>
        <w:right w:val="none" w:sz="0" w:space="0" w:color="auto"/>
      </w:divBdr>
    </w:div>
    <w:div w:id="1339309295">
      <w:bodyDiv w:val="1"/>
      <w:marLeft w:val="0"/>
      <w:marRight w:val="0"/>
      <w:marTop w:val="0"/>
      <w:marBottom w:val="0"/>
      <w:divBdr>
        <w:top w:val="none" w:sz="0" w:space="0" w:color="auto"/>
        <w:left w:val="none" w:sz="0" w:space="0" w:color="auto"/>
        <w:bottom w:val="none" w:sz="0" w:space="0" w:color="auto"/>
        <w:right w:val="none" w:sz="0" w:space="0" w:color="auto"/>
      </w:divBdr>
    </w:div>
    <w:div w:id="1362591404">
      <w:bodyDiv w:val="1"/>
      <w:marLeft w:val="0"/>
      <w:marRight w:val="0"/>
      <w:marTop w:val="0"/>
      <w:marBottom w:val="0"/>
      <w:divBdr>
        <w:top w:val="none" w:sz="0" w:space="0" w:color="auto"/>
        <w:left w:val="none" w:sz="0" w:space="0" w:color="auto"/>
        <w:bottom w:val="none" w:sz="0" w:space="0" w:color="auto"/>
        <w:right w:val="none" w:sz="0" w:space="0" w:color="auto"/>
      </w:divBdr>
    </w:div>
    <w:div w:id="1420634714">
      <w:bodyDiv w:val="1"/>
      <w:marLeft w:val="0"/>
      <w:marRight w:val="0"/>
      <w:marTop w:val="0"/>
      <w:marBottom w:val="0"/>
      <w:divBdr>
        <w:top w:val="none" w:sz="0" w:space="0" w:color="auto"/>
        <w:left w:val="none" w:sz="0" w:space="0" w:color="auto"/>
        <w:bottom w:val="none" w:sz="0" w:space="0" w:color="auto"/>
        <w:right w:val="none" w:sz="0" w:space="0" w:color="auto"/>
      </w:divBdr>
    </w:div>
    <w:div w:id="1443961035">
      <w:bodyDiv w:val="1"/>
      <w:marLeft w:val="0"/>
      <w:marRight w:val="0"/>
      <w:marTop w:val="0"/>
      <w:marBottom w:val="0"/>
      <w:divBdr>
        <w:top w:val="none" w:sz="0" w:space="0" w:color="auto"/>
        <w:left w:val="none" w:sz="0" w:space="0" w:color="auto"/>
        <w:bottom w:val="none" w:sz="0" w:space="0" w:color="auto"/>
        <w:right w:val="none" w:sz="0" w:space="0" w:color="auto"/>
      </w:divBdr>
    </w:div>
    <w:div w:id="1459566702">
      <w:bodyDiv w:val="1"/>
      <w:marLeft w:val="0"/>
      <w:marRight w:val="0"/>
      <w:marTop w:val="0"/>
      <w:marBottom w:val="0"/>
      <w:divBdr>
        <w:top w:val="none" w:sz="0" w:space="0" w:color="auto"/>
        <w:left w:val="none" w:sz="0" w:space="0" w:color="auto"/>
        <w:bottom w:val="none" w:sz="0" w:space="0" w:color="auto"/>
        <w:right w:val="none" w:sz="0" w:space="0" w:color="auto"/>
      </w:divBdr>
      <w:divsChild>
        <w:div w:id="2067484313">
          <w:marLeft w:val="0"/>
          <w:marRight w:val="0"/>
          <w:marTop w:val="0"/>
          <w:marBottom w:val="0"/>
          <w:divBdr>
            <w:top w:val="none" w:sz="0" w:space="0" w:color="auto"/>
            <w:left w:val="none" w:sz="0" w:space="0" w:color="auto"/>
            <w:bottom w:val="none" w:sz="0" w:space="0" w:color="auto"/>
            <w:right w:val="none" w:sz="0" w:space="0" w:color="auto"/>
          </w:divBdr>
          <w:divsChild>
            <w:div w:id="1877232885">
              <w:marLeft w:val="0"/>
              <w:marRight w:val="0"/>
              <w:marTop w:val="0"/>
              <w:marBottom w:val="0"/>
              <w:divBdr>
                <w:top w:val="none" w:sz="0" w:space="0" w:color="auto"/>
                <w:left w:val="none" w:sz="0" w:space="0" w:color="auto"/>
                <w:bottom w:val="none" w:sz="0" w:space="0" w:color="auto"/>
                <w:right w:val="none" w:sz="0" w:space="0" w:color="auto"/>
              </w:divBdr>
              <w:divsChild>
                <w:div w:id="418715282">
                  <w:marLeft w:val="0"/>
                  <w:marRight w:val="0"/>
                  <w:marTop w:val="0"/>
                  <w:marBottom w:val="0"/>
                  <w:divBdr>
                    <w:top w:val="none" w:sz="0" w:space="0" w:color="auto"/>
                    <w:left w:val="none" w:sz="0" w:space="0" w:color="auto"/>
                    <w:bottom w:val="none" w:sz="0" w:space="0" w:color="auto"/>
                    <w:right w:val="none" w:sz="0" w:space="0" w:color="auto"/>
                  </w:divBdr>
                  <w:divsChild>
                    <w:div w:id="33634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781559">
      <w:bodyDiv w:val="1"/>
      <w:marLeft w:val="0"/>
      <w:marRight w:val="0"/>
      <w:marTop w:val="0"/>
      <w:marBottom w:val="0"/>
      <w:divBdr>
        <w:top w:val="none" w:sz="0" w:space="0" w:color="auto"/>
        <w:left w:val="none" w:sz="0" w:space="0" w:color="auto"/>
        <w:bottom w:val="none" w:sz="0" w:space="0" w:color="auto"/>
        <w:right w:val="none" w:sz="0" w:space="0" w:color="auto"/>
      </w:divBdr>
    </w:div>
    <w:div w:id="1488784090">
      <w:bodyDiv w:val="1"/>
      <w:marLeft w:val="0"/>
      <w:marRight w:val="0"/>
      <w:marTop w:val="0"/>
      <w:marBottom w:val="0"/>
      <w:divBdr>
        <w:top w:val="none" w:sz="0" w:space="0" w:color="auto"/>
        <w:left w:val="none" w:sz="0" w:space="0" w:color="auto"/>
        <w:bottom w:val="none" w:sz="0" w:space="0" w:color="auto"/>
        <w:right w:val="none" w:sz="0" w:space="0" w:color="auto"/>
      </w:divBdr>
    </w:div>
    <w:div w:id="1493376164">
      <w:bodyDiv w:val="1"/>
      <w:marLeft w:val="0"/>
      <w:marRight w:val="0"/>
      <w:marTop w:val="0"/>
      <w:marBottom w:val="0"/>
      <w:divBdr>
        <w:top w:val="none" w:sz="0" w:space="0" w:color="auto"/>
        <w:left w:val="none" w:sz="0" w:space="0" w:color="auto"/>
        <w:bottom w:val="none" w:sz="0" w:space="0" w:color="auto"/>
        <w:right w:val="none" w:sz="0" w:space="0" w:color="auto"/>
      </w:divBdr>
    </w:div>
    <w:div w:id="1496337353">
      <w:bodyDiv w:val="1"/>
      <w:marLeft w:val="0"/>
      <w:marRight w:val="0"/>
      <w:marTop w:val="0"/>
      <w:marBottom w:val="0"/>
      <w:divBdr>
        <w:top w:val="none" w:sz="0" w:space="0" w:color="auto"/>
        <w:left w:val="none" w:sz="0" w:space="0" w:color="auto"/>
        <w:bottom w:val="none" w:sz="0" w:space="0" w:color="auto"/>
        <w:right w:val="none" w:sz="0" w:space="0" w:color="auto"/>
      </w:divBdr>
    </w:div>
    <w:div w:id="1505047322">
      <w:bodyDiv w:val="1"/>
      <w:marLeft w:val="0"/>
      <w:marRight w:val="0"/>
      <w:marTop w:val="0"/>
      <w:marBottom w:val="0"/>
      <w:divBdr>
        <w:top w:val="none" w:sz="0" w:space="0" w:color="auto"/>
        <w:left w:val="none" w:sz="0" w:space="0" w:color="auto"/>
        <w:bottom w:val="none" w:sz="0" w:space="0" w:color="auto"/>
        <w:right w:val="none" w:sz="0" w:space="0" w:color="auto"/>
      </w:divBdr>
    </w:div>
    <w:div w:id="1516966368">
      <w:bodyDiv w:val="1"/>
      <w:marLeft w:val="0"/>
      <w:marRight w:val="0"/>
      <w:marTop w:val="0"/>
      <w:marBottom w:val="0"/>
      <w:divBdr>
        <w:top w:val="none" w:sz="0" w:space="0" w:color="auto"/>
        <w:left w:val="none" w:sz="0" w:space="0" w:color="auto"/>
        <w:bottom w:val="none" w:sz="0" w:space="0" w:color="auto"/>
        <w:right w:val="none" w:sz="0" w:space="0" w:color="auto"/>
      </w:divBdr>
    </w:div>
    <w:div w:id="1590432862">
      <w:bodyDiv w:val="1"/>
      <w:marLeft w:val="0"/>
      <w:marRight w:val="0"/>
      <w:marTop w:val="0"/>
      <w:marBottom w:val="0"/>
      <w:divBdr>
        <w:top w:val="none" w:sz="0" w:space="0" w:color="auto"/>
        <w:left w:val="none" w:sz="0" w:space="0" w:color="auto"/>
        <w:bottom w:val="none" w:sz="0" w:space="0" w:color="auto"/>
        <w:right w:val="none" w:sz="0" w:space="0" w:color="auto"/>
      </w:divBdr>
    </w:div>
    <w:div w:id="1595360454">
      <w:bodyDiv w:val="1"/>
      <w:marLeft w:val="0"/>
      <w:marRight w:val="0"/>
      <w:marTop w:val="0"/>
      <w:marBottom w:val="0"/>
      <w:divBdr>
        <w:top w:val="none" w:sz="0" w:space="0" w:color="auto"/>
        <w:left w:val="none" w:sz="0" w:space="0" w:color="auto"/>
        <w:bottom w:val="none" w:sz="0" w:space="0" w:color="auto"/>
        <w:right w:val="none" w:sz="0" w:space="0" w:color="auto"/>
      </w:divBdr>
    </w:div>
    <w:div w:id="1597013247">
      <w:bodyDiv w:val="1"/>
      <w:marLeft w:val="0"/>
      <w:marRight w:val="0"/>
      <w:marTop w:val="0"/>
      <w:marBottom w:val="0"/>
      <w:divBdr>
        <w:top w:val="none" w:sz="0" w:space="0" w:color="auto"/>
        <w:left w:val="none" w:sz="0" w:space="0" w:color="auto"/>
        <w:bottom w:val="none" w:sz="0" w:space="0" w:color="auto"/>
        <w:right w:val="none" w:sz="0" w:space="0" w:color="auto"/>
      </w:divBdr>
    </w:div>
    <w:div w:id="1598750824">
      <w:bodyDiv w:val="1"/>
      <w:marLeft w:val="0"/>
      <w:marRight w:val="0"/>
      <w:marTop w:val="0"/>
      <w:marBottom w:val="0"/>
      <w:divBdr>
        <w:top w:val="none" w:sz="0" w:space="0" w:color="auto"/>
        <w:left w:val="none" w:sz="0" w:space="0" w:color="auto"/>
        <w:bottom w:val="none" w:sz="0" w:space="0" w:color="auto"/>
        <w:right w:val="none" w:sz="0" w:space="0" w:color="auto"/>
      </w:divBdr>
    </w:div>
    <w:div w:id="1630041499">
      <w:bodyDiv w:val="1"/>
      <w:marLeft w:val="0"/>
      <w:marRight w:val="0"/>
      <w:marTop w:val="0"/>
      <w:marBottom w:val="0"/>
      <w:divBdr>
        <w:top w:val="none" w:sz="0" w:space="0" w:color="auto"/>
        <w:left w:val="none" w:sz="0" w:space="0" w:color="auto"/>
        <w:bottom w:val="none" w:sz="0" w:space="0" w:color="auto"/>
        <w:right w:val="none" w:sz="0" w:space="0" w:color="auto"/>
      </w:divBdr>
    </w:div>
    <w:div w:id="1631595614">
      <w:bodyDiv w:val="1"/>
      <w:marLeft w:val="0"/>
      <w:marRight w:val="0"/>
      <w:marTop w:val="0"/>
      <w:marBottom w:val="0"/>
      <w:divBdr>
        <w:top w:val="none" w:sz="0" w:space="0" w:color="auto"/>
        <w:left w:val="none" w:sz="0" w:space="0" w:color="auto"/>
        <w:bottom w:val="none" w:sz="0" w:space="0" w:color="auto"/>
        <w:right w:val="none" w:sz="0" w:space="0" w:color="auto"/>
      </w:divBdr>
    </w:div>
    <w:div w:id="1635791511">
      <w:bodyDiv w:val="1"/>
      <w:marLeft w:val="0"/>
      <w:marRight w:val="0"/>
      <w:marTop w:val="0"/>
      <w:marBottom w:val="0"/>
      <w:divBdr>
        <w:top w:val="none" w:sz="0" w:space="0" w:color="auto"/>
        <w:left w:val="none" w:sz="0" w:space="0" w:color="auto"/>
        <w:bottom w:val="none" w:sz="0" w:space="0" w:color="auto"/>
        <w:right w:val="none" w:sz="0" w:space="0" w:color="auto"/>
      </w:divBdr>
    </w:div>
    <w:div w:id="1657762637">
      <w:bodyDiv w:val="1"/>
      <w:marLeft w:val="0"/>
      <w:marRight w:val="0"/>
      <w:marTop w:val="0"/>
      <w:marBottom w:val="0"/>
      <w:divBdr>
        <w:top w:val="none" w:sz="0" w:space="0" w:color="auto"/>
        <w:left w:val="none" w:sz="0" w:space="0" w:color="auto"/>
        <w:bottom w:val="none" w:sz="0" w:space="0" w:color="auto"/>
        <w:right w:val="none" w:sz="0" w:space="0" w:color="auto"/>
      </w:divBdr>
    </w:div>
    <w:div w:id="1679384072">
      <w:bodyDiv w:val="1"/>
      <w:marLeft w:val="0"/>
      <w:marRight w:val="0"/>
      <w:marTop w:val="0"/>
      <w:marBottom w:val="0"/>
      <w:divBdr>
        <w:top w:val="none" w:sz="0" w:space="0" w:color="auto"/>
        <w:left w:val="none" w:sz="0" w:space="0" w:color="auto"/>
        <w:bottom w:val="none" w:sz="0" w:space="0" w:color="auto"/>
        <w:right w:val="none" w:sz="0" w:space="0" w:color="auto"/>
      </w:divBdr>
    </w:div>
    <w:div w:id="1683818931">
      <w:bodyDiv w:val="1"/>
      <w:marLeft w:val="0"/>
      <w:marRight w:val="0"/>
      <w:marTop w:val="0"/>
      <w:marBottom w:val="0"/>
      <w:divBdr>
        <w:top w:val="none" w:sz="0" w:space="0" w:color="auto"/>
        <w:left w:val="none" w:sz="0" w:space="0" w:color="auto"/>
        <w:bottom w:val="none" w:sz="0" w:space="0" w:color="auto"/>
        <w:right w:val="none" w:sz="0" w:space="0" w:color="auto"/>
      </w:divBdr>
    </w:div>
    <w:div w:id="1707900517">
      <w:bodyDiv w:val="1"/>
      <w:marLeft w:val="0"/>
      <w:marRight w:val="0"/>
      <w:marTop w:val="0"/>
      <w:marBottom w:val="0"/>
      <w:divBdr>
        <w:top w:val="none" w:sz="0" w:space="0" w:color="auto"/>
        <w:left w:val="none" w:sz="0" w:space="0" w:color="auto"/>
        <w:bottom w:val="none" w:sz="0" w:space="0" w:color="auto"/>
        <w:right w:val="none" w:sz="0" w:space="0" w:color="auto"/>
      </w:divBdr>
    </w:div>
    <w:div w:id="1712994796">
      <w:bodyDiv w:val="1"/>
      <w:marLeft w:val="0"/>
      <w:marRight w:val="0"/>
      <w:marTop w:val="0"/>
      <w:marBottom w:val="0"/>
      <w:divBdr>
        <w:top w:val="none" w:sz="0" w:space="0" w:color="auto"/>
        <w:left w:val="none" w:sz="0" w:space="0" w:color="auto"/>
        <w:bottom w:val="none" w:sz="0" w:space="0" w:color="auto"/>
        <w:right w:val="none" w:sz="0" w:space="0" w:color="auto"/>
      </w:divBdr>
    </w:div>
    <w:div w:id="1724131582">
      <w:bodyDiv w:val="1"/>
      <w:marLeft w:val="0"/>
      <w:marRight w:val="0"/>
      <w:marTop w:val="0"/>
      <w:marBottom w:val="0"/>
      <w:divBdr>
        <w:top w:val="none" w:sz="0" w:space="0" w:color="auto"/>
        <w:left w:val="none" w:sz="0" w:space="0" w:color="auto"/>
        <w:bottom w:val="none" w:sz="0" w:space="0" w:color="auto"/>
        <w:right w:val="none" w:sz="0" w:space="0" w:color="auto"/>
      </w:divBdr>
    </w:div>
    <w:div w:id="1742171737">
      <w:bodyDiv w:val="1"/>
      <w:marLeft w:val="0"/>
      <w:marRight w:val="0"/>
      <w:marTop w:val="0"/>
      <w:marBottom w:val="0"/>
      <w:divBdr>
        <w:top w:val="none" w:sz="0" w:space="0" w:color="auto"/>
        <w:left w:val="none" w:sz="0" w:space="0" w:color="auto"/>
        <w:bottom w:val="none" w:sz="0" w:space="0" w:color="auto"/>
        <w:right w:val="none" w:sz="0" w:space="0" w:color="auto"/>
      </w:divBdr>
    </w:div>
    <w:div w:id="1744179835">
      <w:bodyDiv w:val="1"/>
      <w:marLeft w:val="0"/>
      <w:marRight w:val="0"/>
      <w:marTop w:val="0"/>
      <w:marBottom w:val="0"/>
      <w:divBdr>
        <w:top w:val="none" w:sz="0" w:space="0" w:color="auto"/>
        <w:left w:val="none" w:sz="0" w:space="0" w:color="auto"/>
        <w:bottom w:val="none" w:sz="0" w:space="0" w:color="auto"/>
        <w:right w:val="none" w:sz="0" w:space="0" w:color="auto"/>
      </w:divBdr>
    </w:div>
    <w:div w:id="1750421122">
      <w:bodyDiv w:val="1"/>
      <w:marLeft w:val="0"/>
      <w:marRight w:val="0"/>
      <w:marTop w:val="0"/>
      <w:marBottom w:val="0"/>
      <w:divBdr>
        <w:top w:val="none" w:sz="0" w:space="0" w:color="auto"/>
        <w:left w:val="none" w:sz="0" w:space="0" w:color="auto"/>
        <w:bottom w:val="none" w:sz="0" w:space="0" w:color="auto"/>
        <w:right w:val="none" w:sz="0" w:space="0" w:color="auto"/>
      </w:divBdr>
    </w:div>
    <w:div w:id="1752652160">
      <w:bodyDiv w:val="1"/>
      <w:marLeft w:val="0"/>
      <w:marRight w:val="0"/>
      <w:marTop w:val="0"/>
      <w:marBottom w:val="0"/>
      <w:divBdr>
        <w:top w:val="none" w:sz="0" w:space="0" w:color="auto"/>
        <w:left w:val="none" w:sz="0" w:space="0" w:color="auto"/>
        <w:bottom w:val="none" w:sz="0" w:space="0" w:color="auto"/>
        <w:right w:val="none" w:sz="0" w:space="0" w:color="auto"/>
      </w:divBdr>
    </w:div>
    <w:div w:id="1787195404">
      <w:bodyDiv w:val="1"/>
      <w:marLeft w:val="0"/>
      <w:marRight w:val="0"/>
      <w:marTop w:val="0"/>
      <w:marBottom w:val="0"/>
      <w:divBdr>
        <w:top w:val="none" w:sz="0" w:space="0" w:color="auto"/>
        <w:left w:val="none" w:sz="0" w:space="0" w:color="auto"/>
        <w:bottom w:val="none" w:sz="0" w:space="0" w:color="auto"/>
        <w:right w:val="none" w:sz="0" w:space="0" w:color="auto"/>
      </w:divBdr>
    </w:div>
    <w:div w:id="1801796934">
      <w:bodyDiv w:val="1"/>
      <w:marLeft w:val="0"/>
      <w:marRight w:val="0"/>
      <w:marTop w:val="0"/>
      <w:marBottom w:val="0"/>
      <w:divBdr>
        <w:top w:val="none" w:sz="0" w:space="0" w:color="auto"/>
        <w:left w:val="none" w:sz="0" w:space="0" w:color="auto"/>
        <w:bottom w:val="none" w:sz="0" w:space="0" w:color="auto"/>
        <w:right w:val="none" w:sz="0" w:space="0" w:color="auto"/>
      </w:divBdr>
    </w:div>
    <w:div w:id="1815491497">
      <w:bodyDiv w:val="1"/>
      <w:marLeft w:val="0"/>
      <w:marRight w:val="0"/>
      <w:marTop w:val="0"/>
      <w:marBottom w:val="0"/>
      <w:divBdr>
        <w:top w:val="none" w:sz="0" w:space="0" w:color="auto"/>
        <w:left w:val="none" w:sz="0" w:space="0" w:color="auto"/>
        <w:bottom w:val="none" w:sz="0" w:space="0" w:color="auto"/>
        <w:right w:val="none" w:sz="0" w:space="0" w:color="auto"/>
      </w:divBdr>
    </w:div>
    <w:div w:id="1819492060">
      <w:bodyDiv w:val="1"/>
      <w:marLeft w:val="0"/>
      <w:marRight w:val="0"/>
      <w:marTop w:val="0"/>
      <w:marBottom w:val="0"/>
      <w:divBdr>
        <w:top w:val="none" w:sz="0" w:space="0" w:color="auto"/>
        <w:left w:val="none" w:sz="0" w:space="0" w:color="auto"/>
        <w:bottom w:val="none" w:sz="0" w:space="0" w:color="auto"/>
        <w:right w:val="none" w:sz="0" w:space="0" w:color="auto"/>
      </w:divBdr>
    </w:div>
    <w:div w:id="1821189735">
      <w:bodyDiv w:val="1"/>
      <w:marLeft w:val="0"/>
      <w:marRight w:val="0"/>
      <w:marTop w:val="0"/>
      <w:marBottom w:val="0"/>
      <w:divBdr>
        <w:top w:val="none" w:sz="0" w:space="0" w:color="auto"/>
        <w:left w:val="none" w:sz="0" w:space="0" w:color="auto"/>
        <w:bottom w:val="none" w:sz="0" w:space="0" w:color="auto"/>
        <w:right w:val="none" w:sz="0" w:space="0" w:color="auto"/>
      </w:divBdr>
    </w:div>
    <w:div w:id="1827747373">
      <w:bodyDiv w:val="1"/>
      <w:marLeft w:val="0"/>
      <w:marRight w:val="0"/>
      <w:marTop w:val="0"/>
      <w:marBottom w:val="0"/>
      <w:divBdr>
        <w:top w:val="none" w:sz="0" w:space="0" w:color="auto"/>
        <w:left w:val="none" w:sz="0" w:space="0" w:color="auto"/>
        <w:bottom w:val="none" w:sz="0" w:space="0" w:color="auto"/>
        <w:right w:val="none" w:sz="0" w:space="0" w:color="auto"/>
      </w:divBdr>
    </w:div>
    <w:div w:id="1837845260">
      <w:bodyDiv w:val="1"/>
      <w:marLeft w:val="0"/>
      <w:marRight w:val="0"/>
      <w:marTop w:val="0"/>
      <w:marBottom w:val="0"/>
      <w:divBdr>
        <w:top w:val="none" w:sz="0" w:space="0" w:color="auto"/>
        <w:left w:val="none" w:sz="0" w:space="0" w:color="auto"/>
        <w:bottom w:val="none" w:sz="0" w:space="0" w:color="auto"/>
        <w:right w:val="none" w:sz="0" w:space="0" w:color="auto"/>
      </w:divBdr>
    </w:div>
    <w:div w:id="1850410054">
      <w:bodyDiv w:val="1"/>
      <w:marLeft w:val="0"/>
      <w:marRight w:val="0"/>
      <w:marTop w:val="0"/>
      <w:marBottom w:val="0"/>
      <w:divBdr>
        <w:top w:val="none" w:sz="0" w:space="0" w:color="auto"/>
        <w:left w:val="none" w:sz="0" w:space="0" w:color="auto"/>
        <w:bottom w:val="none" w:sz="0" w:space="0" w:color="auto"/>
        <w:right w:val="none" w:sz="0" w:space="0" w:color="auto"/>
      </w:divBdr>
    </w:div>
    <w:div w:id="1867671315">
      <w:bodyDiv w:val="1"/>
      <w:marLeft w:val="0"/>
      <w:marRight w:val="0"/>
      <w:marTop w:val="0"/>
      <w:marBottom w:val="0"/>
      <w:divBdr>
        <w:top w:val="none" w:sz="0" w:space="0" w:color="auto"/>
        <w:left w:val="none" w:sz="0" w:space="0" w:color="auto"/>
        <w:bottom w:val="none" w:sz="0" w:space="0" w:color="auto"/>
        <w:right w:val="none" w:sz="0" w:space="0" w:color="auto"/>
      </w:divBdr>
    </w:div>
    <w:div w:id="1880822574">
      <w:bodyDiv w:val="1"/>
      <w:marLeft w:val="0"/>
      <w:marRight w:val="0"/>
      <w:marTop w:val="0"/>
      <w:marBottom w:val="0"/>
      <w:divBdr>
        <w:top w:val="none" w:sz="0" w:space="0" w:color="auto"/>
        <w:left w:val="none" w:sz="0" w:space="0" w:color="auto"/>
        <w:bottom w:val="none" w:sz="0" w:space="0" w:color="auto"/>
        <w:right w:val="none" w:sz="0" w:space="0" w:color="auto"/>
      </w:divBdr>
    </w:div>
    <w:div w:id="1883207984">
      <w:bodyDiv w:val="1"/>
      <w:marLeft w:val="0"/>
      <w:marRight w:val="0"/>
      <w:marTop w:val="0"/>
      <w:marBottom w:val="0"/>
      <w:divBdr>
        <w:top w:val="none" w:sz="0" w:space="0" w:color="auto"/>
        <w:left w:val="none" w:sz="0" w:space="0" w:color="auto"/>
        <w:bottom w:val="none" w:sz="0" w:space="0" w:color="auto"/>
        <w:right w:val="none" w:sz="0" w:space="0" w:color="auto"/>
      </w:divBdr>
    </w:div>
    <w:div w:id="1907956170">
      <w:bodyDiv w:val="1"/>
      <w:marLeft w:val="0"/>
      <w:marRight w:val="0"/>
      <w:marTop w:val="0"/>
      <w:marBottom w:val="0"/>
      <w:divBdr>
        <w:top w:val="none" w:sz="0" w:space="0" w:color="auto"/>
        <w:left w:val="none" w:sz="0" w:space="0" w:color="auto"/>
        <w:bottom w:val="none" w:sz="0" w:space="0" w:color="auto"/>
        <w:right w:val="none" w:sz="0" w:space="0" w:color="auto"/>
      </w:divBdr>
    </w:div>
    <w:div w:id="1985623830">
      <w:bodyDiv w:val="1"/>
      <w:marLeft w:val="0"/>
      <w:marRight w:val="0"/>
      <w:marTop w:val="0"/>
      <w:marBottom w:val="0"/>
      <w:divBdr>
        <w:top w:val="none" w:sz="0" w:space="0" w:color="auto"/>
        <w:left w:val="none" w:sz="0" w:space="0" w:color="auto"/>
        <w:bottom w:val="none" w:sz="0" w:space="0" w:color="auto"/>
        <w:right w:val="none" w:sz="0" w:space="0" w:color="auto"/>
      </w:divBdr>
    </w:div>
    <w:div w:id="1996839173">
      <w:bodyDiv w:val="1"/>
      <w:marLeft w:val="0"/>
      <w:marRight w:val="0"/>
      <w:marTop w:val="0"/>
      <w:marBottom w:val="0"/>
      <w:divBdr>
        <w:top w:val="none" w:sz="0" w:space="0" w:color="auto"/>
        <w:left w:val="none" w:sz="0" w:space="0" w:color="auto"/>
        <w:bottom w:val="none" w:sz="0" w:space="0" w:color="auto"/>
        <w:right w:val="none" w:sz="0" w:space="0" w:color="auto"/>
      </w:divBdr>
    </w:div>
    <w:div w:id="1997566868">
      <w:bodyDiv w:val="1"/>
      <w:marLeft w:val="0"/>
      <w:marRight w:val="0"/>
      <w:marTop w:val="0"/>
      <w:marBottom w:val="0"/>
      <w:divBdr>
        <w:top w:val="none" w:sz="0" w:space="0" w:color="auto"/>
        <w:left w:val="none" w:sz="0" w:space="0" w:color="auto"/>
        <w:bottom w:val="none" w:sz="0" w:space="0" w:color="auto"/>
        <w:right w:val="none" w:sz="0" w:space="0" w:color="auto"/>
      </w:divBdr>
    </w:div>
    <w:div w:id="2003385352">
      <w:bodyDiv w:val="1"/>
      <w:marLeft w:val="0"/>
      <w:marRight w:val="0"/>
      <w:marTop w:val="0"/>
      <w:marBottom w:val="0"/>
      <w:divBdr>
        <w:top w:val="none" w:sz="0" w:space="0" w:color="auto"/>
        <w:left w:val="none" w:sz="0" w:space="0" w:color="auto"/>
        <w:bottom w:val="none" w:sz="0" w:space="0" w:color="auto"/>
        <w:right w:val="none" w:sz="0" w:space="0" w:color="auto"/>
      </w:divBdr>
    </w:div>
    <w:div w:id="2013608657">
      <w:bodyDiv w:val="1"/>
      <w:marLeft w:val="0"/>
      <w:marRight w:val="0"/>
      <w:marTop w:val="0"/>
      <w:marBottom w:val="0"/>
      <w:divBdr>
        <w:top w:val="none" w:sz="0" w:space="0" w:color="auto"/>
        <w:left w:val="none" w:sz="0" w:space="0" w:color="auto"/>
        <w:bottom w:val="none" w:sz="0" w:space="0" w:color="auto"/>
        <w:right w:val="none" w:sz="0" w:space="0" w:color="auto"/>
      </w:divBdr>
    </w:div>
    <w:div w:id="2024433087">
      <w:bodyDiv w:val="1"/>
      <w:marLeft w:val="0"/>
      <w:marRight w:val="0"/>
      <w:marTop w:val="0"/>
      <w:marBottom w:val="0"/>
      <w:divBdr>
        <w:top w:val="none" w:sz="0" w:space="0" w:color="auto"/>
        <w:left w:val="none" w:sz="0" w:space="0" w:color="auto"/>
        <w:bottom w:val="none" w:sz="0" w:space="0" w:color="auto"/>
        <w:right w:val="none" w:sz="0" w:space="0" w:color="auto"/>
      </w:divBdr>
    </w:div>
    <w:div w:id="2052874160">
      <w:bodyDiv w:val="1"/>
      <w:marLeft w:val="0"/>
      <w:marRight w:val="0"/>
      <w:marTop w:val="0"/>
      <w:marBottom w:val="0"/>
      <w:divBdr>
        <w:top w:val="none" w:sz="0" w:space="0" w:color="auto"/>
        <w:left w:val="none" w:sz="0" w:space="0" w:color="auto"/>
        <w:bottom w:val="none" w:sz="0" w:space="0" w:color="auto"/>
        <w:right w:val="none" w:sz="0" w:space="0" w:color="auto"/>
      </w:divBdr>
    </w:div>
    <w:div w:id="2053142861">
      <w:bodyDiv w:val="1"/>
      <w:marLeft w:val="0"/>
      <w:marRight w:val="0"/>
      <w:marTop w:val="0"/>
      <w:marBottom w:val="0"/>
      <w:divBdr>
        <w:top w:val="none" w:sz="0" w:space="0" w:color="auto"/>
        <w:left w:val="none" w:sz="0" w:space="0" w:color="auto"/>
        <w:bottom w:val="none" w:sz="0" w:space="0" w:color="auto"/>
        <w:right w:val="none" w:sz="0" w:space="0" w:color="auto"/>
      </w:divBdr>
    </w:div>
    <w:div w:id="2053459967">
      <w:bodyDiv w:val="1"/>
      <w:marLeft w:val="0"/>
      <w:marRight w:val="0"/>
      <w:marTop w:val="0"/>
      <w:marBottom w:val="0"/>
      <w:divBdr>
        <w:top w:val="none" w:sz="0" w:space="0" w:color="auto"/>
        <w:left w:val="none" w:sz="0" w:space="0" w:color="auto"/>
        <w:bottom w:val="none" w:sz="0" w:space="0" w:color="auto"/>
        <w:right w:val="none" w:sz="0" w:space="0" w:color="auto"/>
      </w:divBdr>
    </w:div>
    <w:div w:id="2053846674">
      <w:bodyDiv w:val="1"/>
      <w:marLeft w:val="0"/>
      <w:marRight w:val="0"/>
      <w:marTop w:val="0"/>
      <w:marBottom w:val="0"/>
      <w:divBdr>
        <w:top w:val="none" w:sz="0" w:space="0" w:color="auto"/>
        <w:left w:val="none" w:sz="0" w:space="0" w:color="auto"/>
        <w:bottom w:val="none" w:sz="0" w:space="0" w:color="auto"/>
        <w:right w:val="none" w:sz="0" w:space="0" w:color="auto"/>
      </w:divBdr>
    </w:div>
    <w:div w:id="2055038024">
      <w:bodyDiv w:val="1"/>
      <w:marLeft w:val="0"/>
      <w:marRight w:val="0"/>
      <w:marTop w:val="0"/>
      <w:marBottom w:val="0"/>
      <w:divBdr>
        <w:top w:val="none" w:sz="0" w:space="0" w:color="auto"/>
        <w:left w:val="none" w:sz="0" w:space="0" w:color="auto"/>
        <w:bottom w:val="none" w:sz="0" w:space="0" w:color="auto"/>
        <w:right w:val="none" w:sz="0" w:space="0" w:color="auto"/>
      </w:divBdr>
    </w:div>
    <w:div w:id="2058622710">
      <w:bodyDiv w:val="1"/>
      <w:marLeft w:val="0"/>
      <w:marRight w:val="0"/>
      <w:marTop w:val="0"/>
      <w:marBottom w:val="0"/>
      <w:divBdr>
        <w:top w:val="none" w:sz="0" w:space="0" w:color="auto"/>
        <w:left w:val="none" w:sz="0" w:space="0" w:color="auto"/>
        <w:bottom w:val="none" w:sz="0" w:space="0" w:color="auto"/>
        <w:right w:val="none" w:sz="0" w:space="0" w:color="auto"/>
      </w:divBdr>
    </w:div>
    <w:div w:id="2064524748">
      <w:bodyDiv w:val="1"/>
      <w:marLeft w:val="0"/>
      <w:marRight w:val="0"/>
      <w:marTop w:val="0"/>
      <w:marBottom w:val="0"/>
      <w:divBdr>
        <w:top w:val="none" w:sz="0" w:space="0" w:color="auto"/>
        <w:left w:val="none" w:sz="0" w:space="0" w:color="auto"/>
        <w:bottom w:val="none" w:sz="0" w:space="0" w:color="auto"/>
        <w:right w:val="none" w:sz="0" w:space="0" w:color="auto"/>
      </w:divBdr>
    </w:div>
    <w:div w:id="2070180717">
      <w:bodyDiv w:val="1"/>
      <w:marLeft w:val="0"/>
      <w:marRight w:val="0"/>
      <w:marTop w:val="0"/>
      <w:marBottom w:val="0"/>
      <w:divBdr>
        <w:top w:val="none" w:sz="0" w:space="0" w:color="auto"/>
        <w:left w:val="none" w:sz="0" w:space="0" w:color="auto"/>
        <w:bottom w:val="none" w:sz="0" w:space="0" w:color="auto"/>
        <w:right w:val="none" w:sz="0" w:space="0" w:color="auto"/>
      </w:divBdr>
    </w:div>
    <w:div w:id="2070224319">
      <w:bodyDiv w:val="1"/>
      <w:marLeft w:val="0"/>
      <w:marRight w:val="0"/>
      <w:marTop w:val="0"/>
      <w:marBottom w:val="0"/>
      <w:divBdr>
        <w:top w:val="none" w:sz="0" w:space="0" w:color="auto"/>
        <w:left w:val="none" w:sz="0" w:space="0" w:color="auto"/>
        <w:bottom w:val="none" w:sz="0" w:space="0" w:color="auto"/>
        <w:right w:val="none" w:sz="0" w:space="0" w:color="auto"/>
      </w:divBdr>
    </w:div>
    <w:div w:id="2076509784">
      <w:bodyDiv w:val="1"/>
      <w:marLeft w:val="0"/>
      <w:marRight w:val="0"/>
      <w:marTop w:val="0"/>
      <w:marBottom w:val="0"/>
      <w:divBdr>
        <w:top w:val="none" w:sz="0" w:space="0" w:color="auto"/>
        <w:left w:val="none" w:sz="0" w:space="0" w:color="auto"/>
        <w:bottom w:val="none" w:sz="0" w:space="0" w:color="auto"/>
        <w:right w:val="none" w:sz="0" w:space="0" w:color="auto"/>
      </w:divBdr>
    </w:div>
    <w:div w:id="2079477587">
      <w:bodyDiv w:val="1"/>
      <w:marLeft w:val="0"/>
      <w:marRight w:val="0"/>
      <w:marTop w:val="0"/>
      <w:marBottom w:val="0"/>
      <w:divBdr>
        <w:top w:val="none" w:sz="0" w:space="0" w:color="auto"/>
        <w:left w:val="none" w:sz="0" w:space="0" w:color="auto"/>
        <w:bottom w:val="none" w:sz="0" w:space="0" w:color="auto"/>
        <w:right w:val="none" w:sz="0" w:space="0" w:color="auto"/>
      </w:divBdr>
    </w:div>
    <w:div w:id="2105102556">
      <w:bodyDiv w:val="1"/>
      <w:marLeft w:val="0"/>
      <w:marRight w:val="0"/>
      <w:marTop w:val="0"/>
      <w:marBottom w:val="0"/>
      <w:divBdr>
        <w:top w:val="none" w:sz="0" w:space="0" w:color="auto"/>
        <w:left w:val="none" w:sz="0" w:space="0" w:color="auto"/>
        <w:bottom w:val="none" w:sz="0" w:space="0" w:color="auto"/>
        <w:right w:val="none" w:sz="0" w:space="0" w:color="auto"/>
      </w:divBdr>
    </w:div>
    <w:div w:id="2117366996">
      <w:bodyDiv w:val="1"/>
      <w:marLeft w:val="0"/>
      <w:marRight w:val="0"/>
      <w:marTop w:val="0"/>
      <w:marBottom w:val="0"/>
      <w:divBdr>
        <w:top w:val="none" w:sz="0" w:space="0" w:color="auto"/>
        <w:left w:val="none" w:sz="0" w:space="0" w:color="auto"/>
        <w:bottom w:val="none" w:sz="0" w:space="0" w:color="auto"/>
        <w:right w:val="none" w:sz="0" w:space="0" w:color="auto"/>
      </w:divBdr>
    </w:div>
    <w:div w:id="2118211746">
      <w:bodyDiv w:val="1"/>
      <w:marLeft w:val="0"/>
      <w:marRight w:val="0"/>
      <w:marTop w:val="0"/>
      <w:marBottom w:val="0"/>
      <w:divBdr>
        <w:top w:val="none" w:sz="0" w:space="0" w:color="auto"/>
        <w:left w:val="none" w:sz="0" w:space="0" w:color="auto"/>
        <w:bottom w:val="none" w:sz="0" w:space="0" w:color="auto"/>
        <w:right w:val="none" w:sz="0" w:space="0" w:color="auto"/>
      </w:divBdr>
    </w:div>
    <w:div w:id="2125343113">
      <w:bodyDiv w:val="1"/>
      <w:marLeft w:val="0"/>
      <w:marRight w:val="0"/>
      <w:marTop w:val="0"/>
      <w:marBottom w:val="0"/>
      <w:divBdr>
        <w:top w:val="none" w:sz="0" w:space="0" w:color="auto"/>
        <w:left w:val="none" w:sz="0" w:space="0" w:color="auto"/>
        <w:bottom w:val="none" w:sz="0" w:space="0" w:color="auto"/>
        <w:right w:val="none" w:sz="0" w:space="0" w:color="auto"/>
      </w:divBdr>
    </w:div>
    <w:div w:id="2129397882">
      <w:bodyDiv w:val="1"/>
      <w:marLeft w:val="0"/>
      <w:marRight w:val="0"/>
      <w:marTop w:val="0"/>
      <w:marBottom w:val="0"/>
      <w:divBdr>
        <w:top w:val="none" w:sz="0" w:space="0" w:color="auto"/>
        <w:left w:val="none" w:sz="0" w:space="0" w:color="auto"/>
        <w:bottom w:val="none" w:sz="0" w:space="0" w:color="auto"/>
        <w:right w:val="none" w:sz="0" w:space="0" w:color="auto"/>
      </w:divBdr>
    </w:div>
    <w:div w:id="2132476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tkiliandistiller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2E235-34B1-459A-B05A-C02D062F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692</Words>
  <Characters>4366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190411_St.Kilian_Brief.indd</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190411_St.Kilian_Brief.indd</dc:title>
  <dc:subject/>
  <dc:creator>Julia</dc:creator>
  <cp:keywords/>
  <dc:description/>
  <cp:lastModifiedBy>Heinz Weinberger</cp:lastModifiedBy>
  <cp:revision>12</cp:revision>
  <cp:lastPrinted>2025-03-06T08:13:00Z</cp:lastPrinted>
  <dcterms:created xsi:type="dcterms:W3CDTF">2025-03-24T09:15:00Z</dcterms:created>
  <dcterms:modified xsi:type="dcterms:W3CDTF">2025-03-25T10:14:00Z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Adobe InDesign 14.0 (Macintosh)</vt:lpwstr>
  </property>
  <property fmtid="{D5CDD505-2E9C-101B-9397-08002B2CF9AE}" pid="4" name="LastSaved">
    <vt:filetime>2019-05-02T00:00:00Z</vt:filetime>
  </property>
</Properties>
</file>